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C87E" w14:textId="77777777" w:rsidR="002F7682" w:rsidRPr="00EB011E" w:rsidRDefault="002F7682" w:rsidP="00FD7C7C">
      <w:pPr>
        <w:rPr>
          <w:b/>
          <w:bCs/>
          <w:lang w:val="en-GB"/>
        </w:rPr>
      </w:pPr>
      <w:r w:rsidRPr="00EB011E">
        <w:rPr>
          <w:b/>
          <w:bCs/>
          <w:noProof/>
          <w:lang w:val="en-GB"/>
        </w:rPr>
        <w:drawing>
          <wp:inline distT="0" distB="0" distL="0" distR="0" wp14:anchorId="6F714E26" wp14:editId="68CFE9BC">
            <wp:extent cx="5953125" cy="1190625"/>
            <wp:effectExtent l="0" t="0" r="9525" b="9525"/>
            <wp:docPr id="1984778213" name="Picture 2" descr="A whit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4778213" name="Picture 2" descr="A white text on a black backgroun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47A77" w14:textId="6A32B0DE" w:rsidR="00F51567" w:rsidRPr="00EB011E" w:rsidRDefault="003753B7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SUMMARY </w:t>
      </w:r>
      <w:r w:rsidRPr="00EB011E">
        <w:rPr>
          <w:b/>
          <w:bCs/>
          <w:lang w:val="en-GB"/>
        </w:rPr>
        <w:t xml:space="preserve">OF </w:t>
      </w:r>
      <w:r>
        <w:rPr>
          <w:b/>
          <w:bCs/>
          <w:lang w:val="en-GB"/>
        </w:rPr>
        <w:t xml:space="preserve">THE </w:t>
      </w:r>
      <w:r w:rsidRPr="00EB011E">
        <w:rPr>
          <w:b/>
          <w:bCs/>
          <w:lang w:val="en-GB"/>
        </w:rPr>
        <w:t>FURNITURE FAIR 2023</w:t>
      </w:r>
    </w:p>
    <w:p w14:paraId="34CB0843" w14:textId="77777777" w:rsidR="002F7682" w:rsidRPr="00EB011E" w:rsidRDefault="002F7682" w:rsidP="00E37DB3">
      <w:pPr>
        <w:jc w:val="both"/>
        <w:rPr>
          <w:b/>
          <w:bCs/>
          <w:lang w:val="en-GB"/>
        </w:rPr>
      </w:pPr>
    </w:p>
    <w:p w14:paraId="29D86383" w14:textId="6D097D97" w:rsidR="00335F16" w:rsidRPr="00FA028B" w:rsidRDefault="00000000" w:rsidP="00E37DB3">
      <w:pPr>
        <w:jc w:val="both"/>
        <w:rPr>
          <w:b/>
          <w:bCs/>
          <w:lang w:val="en-GB"/>
        </w:rPr>
      </w:pPr>
      <w:r w:rsidRPr="00EB011E">
        <w:rPr>
          <w:b/>
          <w:bCs/>
          <w:lang w:val="en-GB"/>
        </w:rPr>
        <w:t xml:space="preserve">An edition </w:t>
      </w:r>
      <w:r w:rsidR="001A4B34">
        <w:rPr>
          <w:b/>
          <w:bCs/>
          <w:lang w:val="en-GB"/>
        </w:rPr>
        <w:t xml:space="preserve">marked </w:t>
      </w:r>
      <w:r w:rsidRPr="00EB011E">
        <w:rPr>
          <w:b/>
          <w:bCs/>
          <w:lang w:val="en-GB"/>
        </w:rPr>
        <w:t>by optimism and satisfaction</w:t>
      </w:r>
    </w:p>
    <w:p w14:paraId="3F120FB0" w14:textId="69EEC832" w:rsidR="005124F0" w:rsidRPr="00EB011E" w:rsidRDefault="00000000" w:rsidP="00E37DB3">
      <w:pPr>
        <w:jc w:val="both"/>
        <w:rPr>
          <w:lang w:val="en-GB"/>
        </w:rPr>
      </w:pPr>
      <w:r w:rsidRPr="00EB011E">
        <w:rPr>
          <w:lang w:val="en-GB"/>
        </w:rPr>
        <w:t xml:space="preserve">The Brussels Furniture Fair is over. </w:t>
      </w:r>
      <w:r w:rsidR="002463E2">
        <w:rPr>
          <w:lang w:val="en-GB"/>
        </w:rPr>
        <w:t xml:space="preserve">Alongside </w:t>
      </w:r>
      <w:r w:rsidR="00EA7202" w:rsidRPr="00EB011E">
        <w:rPr>
          <w:lang w:val="en-GB"/>
        </w:rPr>
        <w:t xml:space="preserve">you, </w:t>
      </w:r>
      <w:r w:rsidR="007E7D8E" w:rsidRPr="00EB011E">
        <w:rPr>
          <w:lang w:val="en-GB"/>
        </w:rPr>
        <w:t xml:space="preserve">we </w:t>
      </w:r>
      <w:r w:rsidR="002463E2">
        <w:rPr>
          <w:lang w:val="en-GB"/>
        </w:rPr>
        <w:t xml:space="preserve">are reflecting </w:t>
      </w:r>
      <w:r w:rsidR="00394FE1" w:rsidRPr="00EB011E">
        <w:rPr>
          <w:lang w:val="en-GB"/>
        </w:rPr>
        <w:t xml:space="preserve">on </w:t>
      </w:r>
      <w:r w:rsidR="008C7BC4">
        <w:rPr>
          <w:lang w:val="en-GB"/>
        </w:rPr>
        <w:t>a future-</w:t>
      </w:r>
      <w:r w:rsidR="00506CE1">
        <w:rPr>
          <w:lang w:val="en-GB"/>
        </w:rPr>
        <w:t>orientated</w:t>
      </w:r>
      <w:r w:rsidR="008C7BC4">
        <w:rPr>
          <w:lang w:val="en-GB"/>
        </w:rPr>
        <w:t xml:space="preserve"> </w:t>
      </w:r>
      <w:r w:rsidR="00394FE1" w:rsidRPr="00EB011E">
        <w:rPr>
          <w:lang w:val="en-GB"/>
        </w:rPr>
        <w:t xml:space="preserve">edition. </w:t>
      </w:r>
      <w:r w:rsidR="00E37DB3" w:rsidRPr="00EB011E">
        <w:rPr>
          <w:lang w:val="en-GB"/>
        </w:rPr>
        <w:t xml:space="preserve">Because </w:t>
      </w:r>
      <w:r w:rsidR="002463E2">
        <w:rPr>
          <w:lang w:val="en-GB"/>
        </w:rPr>
        <w:t xml:space="preserve">you can only build the future together by taking the best of the past and constructing on solid foundations. </w:t>
      </w:r>
      <w:r w:rsidR="003753B7">
        <w:rPr>
          <w:lang w:val="en-GB"/>
        </w:rPr>
        <w:t xml:space="preserve">The Furniture Fair has </w:t>
      </w:r>
      <w:r w:rsidR="00734CD0">
        <w:rPr>
          <w:lang w:val="en-GB"/>
        </w:rPr>
        <w:t xml:space="preserve">made a </w:t>
      </w:r>
      <w:r w:rsidR="003753B7">
        <w:rPr>
          <w:lang w:val="en-GB"/>
        </w:rPr>
        <w:t xml:space="preserve">number of </w:t>
      </w:r>
      <w:r w:rsidR="002463E2">
        <w:rPr>
          <w:lang w:val="en-GB"/>
        </w:rPr>
        <w:t xml:space="preserve">firm </w:t>
      </w:r>
      <w:r w:rsidR="003753B7">
        <w:rPr>
          <w:lang w:val="en-GB"/>
        </w:rPr>
        <w:t>promises</w:t>
      </w:r>
      <w:r w:rsidR="00734CD0">
        <w:rPr>
          <w:lang w:val="en-GB"/>
        </w:rPr>
        <w:t xml:space="preserve"> in recent years</w:t>
      </w:r>
      <w:r w:rsidR="003753B7">
        <w:rPr>
          <w:lang w:val="en-GB"/>
        </w:rPr>
        <w:t xml:space="preserve">: </w:t>
      </w:r>
      <w:r w:rsidR="00E37DB3" w:rsidRPr="00EB011E">
        <w:rPr>
          <w:lang w:val="en-GB"/>
        </w:rPr>
        <w:t>certainty</w:t>
      </w:r>
      <w:r w:rsidR="00394FE1" w:rsidRPr="00EB011E">
        <w:rPr>
          <w:lang w:val="en-GB"/>
        </w:rPr>
        <w:t xml:space="preserve">, efficiency, good business and experience. </w:t>
      </w:r>
      <w:r w:rsidR="00EA7202" w:rsidRPr="00EB011E">
        <w:rPr>
          <w:lang w:val="en-GB"/>
        </w:rPr>
        <w:t xml:space="preserve">Despite a challenging economic context, </w:t>
      </w:r>
      <w:r w:rsidR="00FA028B">
        <w:rPr>
          <w:lang w:val="en-GB"/>
        </w:rPr>
        <w:t xml:space="preserve">it was precisely delivering on those promises that made the </w:t>
      </w:r>
      <w:r w:rsidR="00FA028B" w:rsidRPr="00EB011E">
        <w:rPr>
          <w:lang w:val="en-GB"/>
        </w:rPr>
        <w:t xml:space="preserve">2023 edition </w:t>
      </w:r>
      <w:r w:rsidR="00FA028B">
        <w:rPr>
          <w:lang w:val="en-GB"/>
        </w:rPr>
        <w:t xml:space="preserve">such a </w:t>
      </w:r>
      <w:r w:rsidR="00FA028B" w:rsidRPr="00EB011E">
        <w:rPr>
          <w:lang w:val="en-GB"/>
        </w:rPr>
        <w:t>success</w:t>
      </w:r>
      <w:r w:rsidR="003005FF" w:rsidRPr="00EB011E">
        <w:rPr>
          <w:lang w:val="en-GB"/>
        </w:rPr>
        <w:t xml:space="preserve">. </w:t>
      </w:r>
      <w:r w:rsidR="00FA028B">
        <w:rPr>
          <w:lang w:val="en-GB"/>
        </w:rPr>
        <w:t xml:space="preserve">Needless to say, the </w:t>
      </w:r>
      <w:r w:rsidR="003005FF" w:rsidRPr="00EB011E">
        <w:rPr>
          <w:lang w:val="en-GB"/>
        </w:rPr>
        <w:t xml:space="preserve">organisers, exhibitors and </w:t>
      </w:r>
      <w:r w:rsidR="00F26C2F" w:rsidRPr="00EB011E">
        <w:rPr>
          <w:lang w:val="en-GB"/>
        </w:rPr>
        <w:t>retailers</w:t>
      </w:r>
      <w:r w:rsidR="003005FF" w:rsidRPr="00EB011E">
        <w:rPr>
          <w:lang w:val="en-GB"/>
        </w:rPr>
        <w:t xml:space="preserve"> will not remain </w:t>
      </w:r>
      <w:r w:rsidR="00FA028B">
        <w:rPr>
          <w:lang w:val="en-GB"/>
        </w:rPr>
        <w:t xml:space="preserve">blind to </w:t>
      </w:r>
      <w:r w:rsidR="003005FF" w:rsidRPr="00EB011E">
        <w:rPr>
          <w:lang w:val="en-GB"/>
        </w:rPr>
        <w:t xml:space="preserve">the challenges that </w:t>
      </w:r>
      <w:r w:rsidR="002463E2">
        <w:rPr>
          <w:lang w:val="en-GB"/>
        </w:rPr>
        <w:t xml:space="preserve">face </w:t>
      </w:r>
      <w:r w:rsidR="003005FF" w:rsidRPr="00EB011E">
        <w:rPr>
          <w:lang w:val="en-GB"/>
        </w:rPr>
        <w:t xml:space="preserve">us all. But the </w:t>
      </w:r>
      <w:r w:rsidR="002463E2">
        <w:rPr>
          <w:lang w:val="en-GB"/>
        </w:rPr>
        <w:t xml:space="preserve">combination of </w:t>
      </w:r>
      <w:r w:rsidR="003005FF" w:rsidRPr="00EB011E">
        <w:rPr>
          <w:lang w:val="en-GB"/>
        </w:rPr>
        <w:t xml:space="preserve">optimism and realism that </w:t>
      </w:r>
      <w:r w:rsidR="002463E2">
        <w:rPr>
          <w:lang w:val="en-GB"/>
        </w:rPr>
        <w:t xml:space="preserve">shone through </w:t>
      </w:r>
      <w:r w:rsidR="003005FF" w:rsidRPr="00EB011E">
        <w:rPr>
          <w:lang w:val="en-GB"/>
        </w:rPr>
        <w:t>in Brussels promises a bright and hopeful future for our sector.</w:t>
      </w:r>
    </w:p>
    <w:p w14:paraId="55F32208" w14:textId="4CC0C71C" w:rsidR="003653F4" w:rsidRPr="00EB011E" w:rsidRDefault="00000000" w:rsidP="00E37DB3">
      <w:pPr>
        <w:jc w:val="both"/>
        <w:rPr>
          <w:lang w:val="en-GB"/>
        </w:rPr>
      </w:pPr>
      <w:r w:rsidRPr="00EB011E">
        <w:rPr>
          <w:lang w:val="en-GB"/>
        </w:rPr>
        <w:t xml:space="preserve">A hopeful future that was also reflected in the </w:t>
      </w:r>
      <w:r w:rsidR="00603EB3" w:rsidRPr="00EB011E">
        <w:rPr>
          <w:lang w:val="en-GB"/>
        </w:rPr>
        <w:t>collections</w:t>
      </w:r>
      <w:r w:rsidR="00FA028B">
        <w:rPr>
          <w:lang w:val="en-GB"/>
        </w:rPr>
        <w:t xml:space="preserve"> themselves</w:t>
      </w:r>
      <w:r w:rsidRPr="00EB011E">
        <w:rPr>
          <w:lang w:val="en-GB"/>
        </w:rPr>
        <w:t xml:space="preserve">. </w:t>
      </w:r>
      <w:r w:rsidR="004E5703" w:rsidRPr="00EB011E">
        <w:rPr>
          <w:lang w:val="en-GB"/>
        </w:rPr>
        <w:t xml:space="preserve">The trend corridors, where the latest </w:t>
      </w:r>
      <w:r w:rsidR="00E37DB3" w:rsidRPr="00EB011E">
        <w:rPr>
          <w:lang w:val="en-GB"/>
        </w:rPr>
        <w:t xml:space="preserve">ideas </w:t>
      </w:r>
      <w:r w:rsidR="004E5703" w:rsidRPr="00EB011E">
        <w:rPr>
          <w:lang w:val="en-GB"/>
        </w:rPr>
        <w:t xml:space="preserve">from the interior design sector </w:t>
      </w:r>
      <w:r w:rsidR="00506CE1">
        <w:rPr>
          <w:lang w:val="en-GB"/>
        </w:rPr>
        <w:t xml:space="preserve">are </w:t>
      </w:r>
      <w:r w:rsidR="004E5703" w:rsidRPr="00EB011E">
        <w:rPr>
          <w:lang w:val="en-GB"/>
        </w:rPr>
        <w:t>linked to the finest products on display at the furniture fair, were a</w:t>
      </w:r>
      <w:r w:rsidR="00E37DB3" w:rsidRPr="00EB011E">
        <w:rPr>
          <w:lang w:val="en-GB"/>
        </w:rPr>
        <w:t>lso</w:t>
      </w:r>
      <w:r w:rsidR="004E5703" w:rsidRPr="00EB011E">
        <w:rPr>
          <w:lang w:val="en-GB"/>
        </w:rPr>
        <w:t xml:space="preserve"> </w:t>
      </w:r>
      <w:r w:rsidR="00734CD0">
        <w:rPr>
          <w:lang w:val="en-GB"/>
        </w:rPr>
        <w:t xml:space="preserve">a real </w:t>
      </w:r>
      <w:r w:rsidR="004E5703" w:rsidRPr="00EB011E">
        <w:rPr>
          <w:lang w:val="en-GB"/>
        </w:rPr>
        <w:t xml:space="preserve">source of inspiration for </w:t>
      </w:r>
      <w:r w:rsidR="001A4B34">
        <w:rPr>
          <w:lang w:val="en-GB"/>
        </w:rPr>
        <w:t xml:space="preserve">numerous people </w:t>
      </w:r>
      <w:r w:rsidR="004E5703" w:rsidRPr="00EB011E">
        <w:rPr>
          <w:lang w:val="en-GB"/>
        </w:rPr>
        <w:t xml:space="preserve">this year. </w:t>
      </w:r>
      <w:r w:rsidR="00603EB3" w:rsidRPr="00EB011E">
        <w:rPr>
          <w:lang w:val="en-GB"/>
        </w:rPr>
        <w:t xml:space="preserve">We noticed </w:t>
      </w:r>
      <w:r w:rsidR="001A4B34">
        <w:rPr>
          <w:lang w:val="en-GB"/>
        </w:rPr>
        <w:t xml:space="preserve">that many </w:t>
      </w:r>
      <w:r w:rsidR="00734CD0">
        <w:rPr>
          <w:lang w:val="en-GB"/>
        </w:rPr>
        <w:t>of the so</w:t>
      </w:r>
      <w:r w:rsidR="00FA028B">
        <w:rPr>
          <w:lang w:val="en-GB"/>
        </w:rPr>
        <w:t>-</w:t>
      </w:r>
      <w:r w:rsidR="00734CD0">
        <w:rPr>
          <w:lang w:val="en-GB"/>
        </w:rPr>
        <w:t>call</w:t>
      </w:r>
      <w:r w:rsidR="00FA028B">
        <w:rPr>
          <w:lang w:val="en-GB"/>
        </w:rPr>
        <w:t>ed</w:t>
      </w:r>
      <w:r w:rsidR="00734CD0">
        <w:rPr>
          <w:lang w:val="en-GB"/>
        </w:rPr>
        <w:t xml:space="preserve"> ‘traditional furniture’ </w:t>
      </w:r>
      <w:r w:rsidRPr="00EB011E">
        <w:rPr>
          <w:lang w:val="en-GB"/>
        </w:rPr>
        <w:t xml:space="preserve">manufacturers </w:t>
      </w:r>
      <w:r w:rsidR="00734CD0">
        <w:rPr>
          <w:lang w:val="en-GB"/>
        </w:rPr>
        <w:t xml:space="preserve">were </w:t>
      </w:r>
      <w:r w:rsidR="00603EB3" w:rsidRPr="00EB011E">
        <w:rPr>
          <w:lang w:val="en-GB"/>
        </w:rPr>
        <w:t xml:space="preserve">putting </w:t>
      </w:r>
      <w:r w:rsidR="00734CD0">
        <w:rPr>
          <w:lang w:val="en-GB"/>
        </w:rPr>
        <w:t>eve</w:t>
      </w:r>
      <w:r w:rsidR="00A539E5">
        <w:rPr>
          <w:lang w:val="en-GB"/>
        </w:rPr>
        <w:t>n</w:t>
      </w:r>
      <w:r w:rsidR="00734CD0">
        <w:rPr>
          <w:lang w:val="en-GB"/>
        </w:rPr>
        <w:t xml:space="preserve"> greater </w:t>
      </w:r>
      <w:r w:rsidR="00603EB3" w:rsidRPr="00EB011E">
        <w:rPr>
          <w:lang w:val="en-GB"/>
        </w:rPr>
        <w:t xml:space="preserve">energy </w:t>
      </w:r>
      <w:r w:rsidR="004E279F" w:rsidRPr="00EB011E">
        <w:rPr>
          <w:lang w:val="en-GB"/>
        </w:rPr>
        <w:t xml:space="preserve">and resources </w:t>
      </w:r>
      <w:r w:rsidR="00603EB3" w:rsidRPr="00EB011E">
        <w:rPr>
          <w:lang w:val="en-GB"/>
        </w:rPr>
        <w:t>into refining their</w:t>
      </w:r>
      <w:r w:rsidR="00734CD0">
        <w:rPr>
          <w:lang w:val="en-GB"/>
        </w:rPr>
        <w:t xml:space="preserve"> ranges</w:t>
      </w:r>
      <w:r w:rsidR="00603EB3" w:rsidRPr="00EB011E">
        <w:rPr>
          <w:lang w:val="en-GB"/>
        </w:rPr>
        <w:t>. Be it with sleek in-house designs</w:t>
      </w:r>
      <w:r w:rsidR="005B75BA" w:rsidRPr="00EB011E">
        <w:rPr>
          <w:lang w:val="en-GB"/>
        </w:rPr>
        <w:t xml:space="preserve">, as </w:t>
      </w:r>
      <w:r w:rsidR="00734CD0">
        <w:rPr>
          <w:lang w:val="en-GB"/>
        </w:rPr>
        <w:t>with</w:t>
      </w:r>
      <w:r w:rsidR="005B75BA" w:rsidRPr="00EB011E">
        <w:rPr>
          <w:lang w:val="en-GB"/>
        </w:rPr>
        <w:t xml:space="preserve"> </w:t>
      </w:r>
      <w:r w:rsidR="003653F4" w:rsidRPr="00EB011E">
        <w:rPr>
          <w:lang w:val="en-GB"/>
        </w:rPr>
        <w:t xml:space="preserve">Theuns, </w:t>
      </w:r>
      <w:r w:rsidR="005B75BA" w:rsidRPr="00EB011E">
        <w:rPr>
          <w:lang w:val="en-GB"/>
        </w:rPr>
        <w:t xml:space="preserve">the </w:t>
      </w:r>
      <w:r w:rsidR="003653F4" w:rsidRPr="00EB011E">
        <w:rPr>
          <w:lang w:val="en-GB"/>
        </w:rPr>
        <w:t>winner of the Brussels Balthazar Award</w:t>
      </w:r>
      <w:r w:rsidR="005B75BA" w:rsidRPr="00EB011E">
        <w:rPr>
          <w:lang w:val="en-GB"/>
        </w:rPr>
        <w:t xml:space="preserve"> for</w:t>
      </w:r>
      <w:r w:rsidR="003653F4" w:rsidRPr="00EB011E">
        <w:rPr>
          <w:lang w:val="en-GB"/>
        </w:rPr>
        <w:t xml:space="preserve"> </w:t>
      </w:r>
      <w:r w:rsidR="00E37DB3" w:rsidRPr="00EB011E">
        <w:rPr>
          <w:lang w:val="en-GB"/>
        </w:rPr>
        <w:t>‘</w:t>
      </w:r>
      <w:r w:rsidR="003653F4" w:rsidRPr="00EB011E">
        <w:rPr>
          <w:lang w:val="en-GB"/>
        </w:rPr>
        <w:t xml:space="preserve">Best </w:t>
      </w:r>
      <w:r w:rsidR="005B75BA" w:rsidRPr="00EB011E">
        <w:rPr>
          <w:lang w:val="en-GB"/>
        </w:rPr>
        <w:t>I</w:t>
      </w:r>
      <w:r w:rsidR="003653F4" w:rsidRPr="00EB011E">
        <w:rPr>
          <w:lang w:val="en-GB"/>
        </w:rPr>
        <w:t>nnovation</w:t>
      </w:r>
      <w:r w:rsidR="00E37DB3" w:rsidRPr="00EB011E">
        <w:rPr>
          <w:lang w:val="en-GB"/>
        </w:rPr>
        <w:t>’</w:t>
      </w:r>
      <w:r w:rsidR="003653F4" w:rsidRPr="00EB011E">
        <w:rPr>
          <w:lang w:val="en-GB"/>
        </w:rPr>
        <w:t xml:space="preserve">, </w:t>
      </w:r>
      <w:r w:rsidR="00603EB3" w:rsidRPr="00EB011E">
        <w:rPr>
          <w:lang w:val="en-GB"/>
        </w:rPr>
        <w:t xml:space="preserve">or through collaborations with </w:t>
      </w:r>
      <w:r w:rsidR="003653F4" w:rsidRPr="00EB011E">
        <w:rPr>
          <w:lang w:val="en-GB"/>
        </w:rPr>
        <w:t>design studios</w:t>
      </w:r>
      <w:r w:rsidR="00734CD0">
        <w:rPr>
          <w:lang w:val="en-GB"/>
        </w:rPr>
        <w:t>,</w:t>
      </w:r>
      <w:r w:rsidR="003653F4" w:rsidRPr="00EB011E">
        <w:rPr>
          <w:lang w:val="en-GB"/>
        </w:rPr>
        <w:t xml:space="preserve"> such as Saunaco and Studio Segers, </w:t>
      </w:r>
      <w:r w:rsidR="00734CD0">
        <w:rPr>
          <w:lang w:val="en-GB"/>
        </w:rPr>
        <w:t xml:space="preserve">the </w:t>
      </w:r>
      <w:r w:rsidR="003653F4" w:rsidRPr="00EB011E">
        <w:rPr>
          <w:lang w:val="en-GB"/>
        </w:rPr>
        <w:t>winner</w:t>
      </w:r>
      <w:r w:rsidR="005B75BA" w:rsidRPr="00EB011E">
        <w:rPr>
          <w:lang w:val="en-GB"/>
        </w:rPr>
        <w:t>s</w:t>
      </w:r>
      <w:r w:rsidR="003653F4" w:rsidRPr="00EB011E">
        <w:rPr>
          <w:lang w:val="en-GB"/>
        </w:rPr>
        <w:t xml:space="preserve"> of the Balthazar Award </w:t>
      </w:r>
      <w:r w:rsidR="005B75BA" w:rsidRPr="00EB011E">
        <w:rPr>
          <w:lang w:val="en-GB"/>
        </w:rPr>
        <w:t xml:space="preserve">for </w:t>
      </w:r>
      <w:r w:rsidR="00E37DB3" w:rsidRPr="00EB011E">
        <w:rPr>
          <w:lang w:val="en-GB"/>
        </w:rPr>
        <w:t>‘</w:t>
      </w:r>
      <w:r w:rsidR="003653F4" w:rsidRPr="00EB011E">
        <w:rPr>
          <w:lang w:val="en-GB"/>
        </w:rPr>
        <w:t>Best of Belgium</w:t>
      </w:r>
      <w:r w:rsidR="00E37DB3" w:rsidRPr="00EB011E">
        <w:rPr>
          <w:lang w:val="en-GB"/>
        </w:rPr>
        <w:t>’</w:t>
      </w:r>
      <w:r w:rsidR="003653F4" w:rsidRPr="00EB011E">
        <w:rPr>
          <w:lang w:val="en-GB"/>
        </w:rPr>
        <w:t>. The increasingly beautiful offering</w:t>
      </w:r>
      <w:r w:rsidR="005B75BA" w:rsidRPr="00EB011E">
        <w:rPr>
          <w:lang w:val="en-GB"/>
        </w:rPr>
        <w:t>s</w:t>
      </w:r>
      <w:r w:rsidR="003653F4" w:rsidRPr="00EB011E">
        <w:rPr>
          <w:lang w:val="en-GB"/>
        </w:rPr>
        <w:t xml:space="preserve">, together with the successful </w:t>
      </w:r>
      <w:r w:rsidR="00FA028B">
        <w:rPr>
          <w:lang w:val="en-GB"/>
        </w:rPr>
        <w:t xml:space="preserve">nature-themed </w:t>
      </w:r>
      <w:r w:rsidR="003653F4" w:rsidRPr="00EB011E">
        <w:rPr>
          <w:lang w:val="en-GB"/>
        </w:rPr>
        <w:t xml:space="preserve">decoration of the halls, ensured that the Furniture Fair 2023 </w:t>
      </w:r>
      <w:r w:rsidR="001C024C" w:rsidRPr="00EB011E">
        <w:rPr>
          <w:lang w:val="en-GB"/>
        </w:rPr>
        <w:t>was full of</w:t>
      </w:r>
      <w:r w:rsidR="005B75BA" w:rsidRPr="00EB011E">
        <w:rPr>
          <w:lang w:val="en-GB"/>
        </w:rPr>
        <w:t xml:space="preserve"> exquisite</w:t>
      </w:r>
      <w:r w:rsidR="00FA028B">
        <w:rPr>
          <w:lang w:val="en-GB"/>
        </w:rPr>
        <w:t xml:space="preserve"> </w:t>
      </w:r>
      <w:r w:rsidR="008C7BC4">
        <w:rPr>
          <w:lang w:val="en-GB"/>
        </w:rPr>
        <w:t>things</w:t>
      </w:r>
      <w:r w:rsidR="003653F4" w:rsidRPr="00EB011E">
        <w:rPr>
          <w:lang w:val="en-GB"/>
        </w:rPr>
        <w:t xml:space="preserve">. </w:t>
      </w:r>
      <w:r w:rsidR="00734CD0">
        <w:rPr>
          <w:lang w:val="en-GB"/>
        </w:rPr>
        <w:t>T</w:t>
      </w:r>
      <w:r w:rsidR="003653F4" w:rsidRPr="00EB011E">
        <w:rPr>
          <w:lang w:val="en-GB"/>
        </w:rPr>
        <w:t>he focus o</w:t>
      </w:r>
      <w:r w:rsidR="00734CD0">
        <w:rPr>
          <w:lang w:val="en-GB"/>
        </w:rPr>
        <w:t>n</w:t>
      </w:r>
      <w:r w:rsidR="003653F4" w:rsidRPr="00EB011E">
        <w:rPr>
          <w:lang w:val="en-GB"/>
        </w:rPr>
        <w:t xml:space="preserve"> made-to-measure and modular furniture </w:t>
      </w:r>
      <w:r w:rsidR="00FA028B">
        <w:rPr>
          <w:lang w:val="en-GB"/>
        </w:rPr>
        <w:t xml:space="preserve">had </w:t>
      </w:r>
      <w:r w:rsidR="003653F4" w:rsidRPr="00EB011E">
        <w:rPr>
          <w:lang w:val="en-GB"/>
        </w:rPr>
        <w:t>bec</w:t>
      </w:r>
      <w:r w:rsidR="00FA028B">
        <w:rPr>
          <w:lang w:val="en-GB"/>
        </w:rPr>
        <w:t>o</w:t>
      </w:r>
      <w:r w:rsidR="003653F4" w:rsidRPr="00EB011E">
        <w:rPr>
          <w:lang w:val="en-GB"/>
        </w:rPr>
        <w:t>me increasingly evident</w:t>
      </w:r>
      <w:r w:rsidR="00734CD0" w:rsidRPr="00734CD0">
        <w:rPr>
          <w:lang w:val="en-GB"/>
        </w:rPr>
        <w:t xml:space="preserve"> </w:t>
      </w:r>
      <w:r w:rsidR="00FA028B">
        <w:rPr>
          <w:lang w:val="en-GB"/>
        </w:rPr>
        <w:t xml:space="preserve">in </w:t>
      </w:r>
      <w:r w:rsidR="00734CD0" w:rsidRPr="00EB011E">
        <w:rPr>
          <w:lang w:val="en-GB"/>
        </w:rPr>
        <w:t>previous editions</w:t>
      </w:r>
      <w:r w:rsidR="003653F4" w:rsidRPr="00EB011E">
        <w:rPr>
          <w:lang w:val="en-GB"/>
        </w:rPr>
        <w:t xml:space="preserve">. Now, </w:t>
      </w:r>
      <w:r w:rsidR="005B75BA" w:rsidRPr="00EB011E">
        <w:rPr>
          <w:lang w:val="en-GB"/>
        </w:rPr>
        <w:t>in addition to this</w:t>
      </w:r>
      <w:r w:rsidR="003653F4" w:rsidRPr="00EB011E">
        <w:rPr>
          <w:lang w:val="en-GB"/>
        </w:rPr>
        <w:t xml:space="preserve">, </w:t>
      </w:r>
      <w:r w:rsidR="00734CD0">
        <w:rPr>
          <w:lang w:val="en-GB"/>
        </w:rPr>
        <w:t xml:space="preserve">it was </w:t>
      </w:r>
      <w:r w:rsidR="003653F4" w:rsidRPr="00EB011E">
        <w:rPr>
          <w:lang w:val="en-GB"/>
        </w:rPr>
        <w:t xml:space="preserve">the ever-growing </w:t>
      </w:r>
      <w:r w:rsidR="001C024C" w:rsidRPr="00EB011E">
        <w:rPr>
          <w:lang w:val="en-GB"/>
        </w:rPr>
        <w:t xml:space="preserve">concern </w:t>
      </w:r>
      <w:r w:rsidR="003653F4" w:rsidRPr="00EB011E">
        <w:rPr>
          <w:lang w:val="en-GB"/>
        </w:rPr>
        <w:t>for aesthetics</w:t>
      </w:r>
      <w:r w:rsidR="00734CD0">
        <w:rPr>
          <w:lang w:val="en-GB"/>
        </w:rPr>
        <w:t xml:space="preserve"> that stood out</w:t>
      </w:r>
      <w:r w:rsidR="003653F4" w:rsidRPr="00EB011E">
        <w:rPr>
          <w:lang w:val="en-GB"/>
        </w:rPr>
        <w:t xml:space="preserve">. We saw </w:t>
      </w:r>
      <w:r w:rsidR="00734CD0">
        <w:rPr>
          <w:lang w:val="en-GB"/>
        </w:rPr>
        <w:t xml:space="preserve">an array of </w:t>
      </w:r>
      <w:r w:rsidR="001A4B34">
        <w:rPr>
          <w:lang w:val="en-GB"/>
        </w:rPr>
        <w:t xml:space="preserve">streamlined </w:t>
      </w:r>
      <w:r w:rsidR="003653F4" w:rsidRPr="00EB011E">
        <w:rPr>
          <w:lang w:val="en-GB"/>
        </w:rPr>
        <w:t xml:space="preserve">designs and discovered </w:t>
      </w:r>
      <w:r w:rsidR="00A539E5">
        <w:rPr>
          <w:lang w:val="en-GB"/>
        </w:rPr>
        <w:t xml:space="preserve">just how far the </w:t>
      </w:r>
      <w:r w:rsidR="003653F4" w:rsidRPr="00EB011E">
        <w:rPr>
          <w:lang w:val="en-GB"/>
        </w:rPr>
        <w:t xml:space="preserve">limits of woodworking techniques were being pushed. </w:t>
      </w:r>
      <w:r w:rsidR="007E7D8E" w:rsidRPr="00EB011E">
        <w:rPr>
          <w:lang w:val="en-GB"/>
        </w:rPr>
        <w:t xml:space="preserve">All this without losing the warmth that </w:t>
      </w:r>
      <w:r w:rsidR="001A4B34">
        <w:rPr>
          <w:lang w:val="en-GB"/>
        </w:rPr>
        <w:t xml:space="preserve">is intrinsic to </w:t>
      </w:r>
      <w:r w:rsidR="007E7D8E" w:rsidRPr="00EB011E">
        <w:rPr>
          <w:lang w:val="en-GB"/>
        </w:rPr>
        <w:t xml:space="preserve">a piece of furniture. The difference between </w:t>
      </w:r>
      <w:r w:rsidR="00E37DB3" w:rsidRPr="00EB011E">
        <w:rPr>
          <w:lang w:val="en-GB"/>
        </w:rPr>
        <w:t>‘</w:t>
      </w:r>
      <w:r w:rsidR="007E7D8E" w:rsidRPr="00EB011E">
        <w:rPr>
          <w:lang w:val="en-GB"/>
        </w:rPr>
        <w:t>disposable furniture</w:t>
      </w:r>
      <w:r w:rsidR="00E37DB3" w:rsidRPr="00EB011E">
        <w:rPr>
          <w:lang w:val="en-GB"/>
        </w:rPr>
        <w:t>’</w:t>
      </w:r>
      <w:r w:rsidR="007E7D8E" w:rsidRPr="00EB011E">
        <w:rPr>
          <w:lang w:val="en-GB"/>
        </w:rPr>
        <w:t xml:space="preserve"> and </w:t>
      </w:r>
      <w:r w:rsidR="005B75BA" w:rsidRPr="00EB011E">
        <w:rPr>
          <w:lang w:val="en-GB"/>
        </w:rPr>
        <w:t xml:space="preserve">that </w:t>
      </w:r>
      <w:r w:rsidR="007E7D8E" w:rsidRPr="00EB011E">
        <w:rPr>
          <w:lang w:val="en-GB"/>
        </w:rPr>
        <w:t xml:space="preserve">born of craftsmanship </w:t>
      </w:r>
      <w:r w:rsidR="00FA028B">
        <w:rPr>
          <w:lang w:val="en-GB"/>
        </w:rPr>
        <w:t xml:space="preserve">has </w:t>
      </w:r>
      <w:r w:rsidR="00A539E5">
        <w:rPr>
          <w:lang w:val="en-GB"/>
        </w:rPr>
        <w:t xml:space="preserve">thus </w:t>
      </w:r>
      <w:r w:rsidR="00FA028B">
        <w:rPr>
          <w:lang w:val="en-GB"/>
        </w:rPr>
        <w:t xml:space="preserve">become </w:t>
      </w:r>
      <w:r w:rsidR="007E7D8E" w:rsidRPr="00EB011E">
        <w:rPr>
          <w:lang w:val="en-GB"/>
        </w:rPr>
        <w:t>increasingly</w:t>
      </w:r>
      <w:r w:rsidR="00734CD0">
        <w:rPr>
          <w:lang w:val="en-GB"/>
        </w:rPr>
        <w:t xml:space="preserve"> noticeable</w:t>
      </w:r>
      <w:r w:rsidR="007E7D8E" w:rsidRPr="00EB011E">
        <w:rPr>
          <w:lang w:val="en-GB"/>
        </w:rPr>
        <w:t>.</w:t>
      </w:r>
    </w:p>
    <w:p w14:paraId="631C103E" w14:textId="5BC915B6" w:rsidR="00FD7C7C" w:rsidRPr="00EB011E" w:rsidRDefault="00A539E5" w:rsidP="00E37DB3">
      <w:pPr>
        <w:jc w:val="both"/>
        <w:rPr>
          <w:lang w:val="en-GB"/>
        </w:rPr>
      </w:pPr>
      <w:r>
        <w:rPr>
          <w:lang w:val="en-GB"/>
        </w:rPr>
        <w:t xml:space="preserve">Our </w:t>
      </w:r>
      <w:r w:rsidRPr="00EB011E">
        <w:rPr>
          <w:lang w:val="en-GB"/>
        </w:rPr>
        <w:t>belie</w:t>
      </w:r>
      <w:r>
        <w:rPr>
          <w:lang w:val="en-GB"/>
        </w:rPr>
        <w:t>f</w:t>
      </w:r>
      <w:r w:rsidRPr="00EB011E">
        <w:rPr>
          <w:lang w:val="en-GB"/>
        </w:rPr>
        <w:t xml:space="preserve"> in a </w:t>
      </w:r>
      <w:r>
        <w:rPr>
          <w:lang w:val="en-GB"/>
        </w:rPr>
        <w:t xml:space="preserve">hopeful </w:t>
      </w:r>
      <w:r w:rsidRPr="00EB011E">
        <w:rPr>
          <w:lang w:val="en-GB"/>
        </w:rPr>
        <w:t>future</w:t>
      </w:r>
      <w:r>
        <w:rPr>
          <w:lang w:val="en-GB"/>
        </w:rPr>
        <w:t xml:space="preserve"> was also bolstered by the genuine satisfaction </w:t>
      </w:r>
      <w:r w:rsidR="002463E2">
        <w:rPr>
          <w:lang w:val="en-GB"/>
        </w:rPr>
        <w:t xml:space="preserve">expressed by  </w:t>
      </w:r>
      <w:r>
        <w:rPr>
          <w:lang w:val="en-GB"/>
        </w:rPr>
        <w:t xml:space="preserve">the majority of </w:t>
      </w:r>
      <w:r w:rsidR="009064AC" w:rsidRPr="00EB011E">
        <w:rPr>
          <w:lang w:val="en-GB"/>
        </w:rPr>
        <w:t xml:space="preserve">exhibitors. Satisfied with the turnout, </w:t>
      </w:r>
      <w:r w:rsidR="00734CD0" w:rsidRPr="00EB011E">
        <w:rPr>
          <w:lang w:val="en-GB"/>
        </w:rPr>
        <w:t>satisfied</w:t>
      </w:r>
      <w:r w:rsidR="005B75BA" w:rsidRPr="00EB011E">
        <w:rPr>
          <w:lang w:val="en-GB"/>
        </w:rPr>
        <w:t xml:space="preserve"> with</w:t>
      </w:r>
      <w:r w:rsidR="00027179">
        <w:rPr>
          <w:lang w:val="en-GB"/>
        </w:rPr>
        <w:t xml:space="preserve"> the business</w:t>
      </w:r>
      <w:r>
        <w:rPr>
          <w:lang w:val="en-GB"/>
        </w:rPr>
        <w:t xml:space="preserve"> results</w:t>
      </w:r>
      <w:r w:rsidR="009064AC" w:rsidRPr="00EB011E">
        <w:rPr>
          <w:lang w:val="en-GB"/>
        </w:rPr>
        <w:t xml:space="preserve">, </w:t>
      </w:r>
      <w:r w:rsidR="009E32E9" w:rsidRPr="00EB011E">
        <w:rPr>
          <w:lang w:val="en-GB"/>
        </w:rPr>
        <w:t xml:space="preserve">satisfied with the efforts made in terms of experience, with </w:t>
      </w:r>
      <w:r w:rsidR="009064AC" w:rsidRPr="00EB011E">
        <w:rPr>
          <w:lang w:val="en-GB"/>
        </w:rPr>
        <w:t xml:space="preserve">the resilience our sector is showing, and the capacity to adapt... </w:t>
      </w:r>
      <w:r w:rsidR="005B75BA" w:rsidRPr="00EB011E">
        <w:rPr>
          <w:lang w:val="en-GB"/>
        </w:rPr>
        <w:t xml:space="preserve">That </w:t>
      </w:r>
      <w:r w:rsidR="00FA028B">
        <w:rPr>
          <w:lang w:val="en-GB"/>
        </w:rPr>
        <w:t xml:space="preserve">we have the determination </w:t>
      </w:r>
      <w:r w:rsidR="005B75BA" w:rsidRPr="00EB011E">
        <w:rPr>
          <w:lang w:val="en-GB"/>
        </w:rPr>
        <w:t xml:space="preserve">and </w:t>
      </w:r>
      <w:r w:rsidR="001A4B34">
        <w:rPr>
          <w:lang w:val="en-GB"/>
        </w:rPr>
        <w:t>abilit</w:t>
      </w:r>
      <w:r w:rsidR="00506CE1">
        <w:rPr>
          <w:lang w:val="en-GB"/>
        </w:rPr>
        <w:t>y</w:t>
      </w:r>
      <w:r w:rsidR="001A4B34">
        <w:rPr>
          <w:lang w:val="en-GB"/>
        </w:rPr>
        <w:t xml:space="preserve"> </w:t>
      </w:r>
      <w:r w:rsidR="00FA028B">
        <w:rPr>
          <w:lang w:val="en-GB"/>
        </w:rPr>
        <w:t xml:space="preserve">to improve became all the </w:t>
      </w:r>
      <w:r w:rsidR="001C024C" w:rsidRPr="00EB011E">
        <w:rPr>
          <w:lang w:val="en-GB"/>
        </w:rPr>
        <w:t xml:space="preserve">more </w:t>
      </w:r>
      <w:r w:rsidR="009064AC" w:rsidRPr="00EB011E">
        <w:rPr>
          <w:lang w:val="en-GB"/>
        </w:rPr>
        <w:t xml:space="preserve">apparent in the Square (Hall 3), where various practical </w:t>
      </w:r>
      <w:r w:rsidR="00027179">
        <w:rPr>
          <w:lang w:val="en-GB"/>
        </w:rPr>
        <w:t>ECO</w:t>
      </w:r>
      <w:r w:rsidR="005B75BA" w:rsidRPr="00EB011E">
        <w:rPr>
          <w:lang w:val="en-GB"/>
        </w:rPr>
        <w:t>-</w:t>
      </w:r>
      <w:r w:rsidR="009064AC" w:rsidRPr="00EB011E">
        <w:rPr>
          <w:lang w:val="en-GB"/>
        </w:rPr>
        <w:t xml:space="preserve">stories were shared with manufacturers and retailers. But </w:t>
      </w:r>
      <w:r w:rsidR="00027179" w:rsidRPr="00EB011E">
        <w:rPr>
          <w:lang w:val="en-GB"/>
        </w:rPr>
        <w:t xml:space="preserve">the new dynamism </w:t>
      </w:r>
      <w:r w:rsidR="00FA028B">
        <w:rPr>
          <w:lang w:val="en-GB"/>
        </w:rPr>
        <w:t xml:space="preserve">truly came to the fore in the </w:t>
      </w:r>
      <w:r w:rsidR="004E5703" w:rsidRPr="00EB011E">
        <w:rPr>
          <w:lang w:val="en-GB"/>
        </w:rPr>
        <w:t xml:space="preserve">Design Academy and </w:t>
      </w:r>
      <w:r w:rsidR="005B75BA" w:rsidRPr="00EB011E">
        <w:rPr>
          <w:lang w:val="en-GB"/>
        </w:rPr>
        <w:t xml:space="preserve">the </w:t>
      </w:r>
      <w:r w:rsidR="00027179">
        <w:rPr>
          <w:lang w:val="en-GB"/>
        </w:rPr>
        <w:t xml:space="preserve">vigorous energy </w:t>
      </w:r>
      <w:r w:rsidR="004E5703" w:rsidRPr="00EB011E">
        <w:rPr>
          <w:lang w:val="en-GB"/>
        </w:rPr>
        <w:t>of Trendwolves, where young</w:t>
      </w:r>
      <w:r w:rsidR="00407024" w:rsidRPr="00EB011E">
        <w:rPr>
          <w:lang w:val="en-GB"/>
        </w:rPr>
        <w:t xml:space="preserve"> people</w:t>
      </w:r>
      <w:r w:rsidR="004E5703" w:rsidRPr="00EB011E">
        <w:rPr>
          <w:lang w:val="en-GB"/>
        </w:rPr>
        <w:t xml:space="preserve">, </w:t>
      </w:r>
      <w:r w:rsidR="009064AC" w:rsidRPr="00EB011E">
        <w:rPr>
          <w:lang w:val="en-GB"/>
        </w:rPr>
        <w:t xml:space="preserve">arguments </w:t>
      </w:r>
      <w:r w:rsidR="004E5703" w:rsidRPr="00EB011E">
        <w:rPr>
          <w:lang w:val="en-GB"/>
        </w:rPr>
        <w:t xml:space="preserve">at hand, engaged in </w:t>
      </w:r>
      <w:r w:rsidR="008C7BC4">
        <w:rPr>
          <w:lang w:val="en-GB"/>
        </w:rPr>
        <w:t xml:space="preserve">dialogue </w:t>
      </w:r>
      <w:r w:rsidR="00407024" w:rsidRPr="00EB011E">
        <w:rPr>
          <w:lang w:val="en-GB"/>
        </w:rPr>
        <w:t xml:space="preserve">and </w:t>
      </w:r>
      <w:r w:rsidR="004E5703" w:rsidRPr="00EB011E">
        <w:rPr>
          <w:lang w:val="en-GB"/>
        </w:rPr>
        <w:t>share</w:t>
      </w:r>
      <w:r w:rsidR="00407024" w:rsidRPr="00EB011E">
        <w:rPr>
          <w:lang w:val="en-GB"/>
        </w:rPr>
        <w:t>d</w:t>
      </w:r>
      <w:r w:rsidR="004E5703" w:rsidRPr="00EB011E">
        <w:rPr>
          <w:lang w:val="en-GB"/>
        </w:rPr>
        <w:t xml:space="preserve"> their </w:t>
      </w:r>
      <w:r w:rsidR="001C024C" w:rsidRPr="00EB011E">
        <w:rPr>
          <w:lang w:val="en-GB"/>
        </w:rPr>
        <w:t xml:space="preserve">vision </w:t>
      </w:r>
      <w:r w:rsidR="009064AC" w:rsidRPr="00EB011E">
        <w:rPr>
          <w:lang w:val="en-GB"/>
        </w:rPr>
        <w:t xml:space="preserve">and solutions </w:t>
      </w:r>
      <w:r w:rsidR="001C024C" w:rsidRPr="00EB011E">
        <w:rPr>
          <w:lang w:val="en-GB"/>
        </w:rPr>
        <w:t xml:space="preserve">for </w:t>
      </w:r>
      <w:r w:rsidR="004E5703" w:rsidRPr="00EB011E">
        <w:rPr>
          <w:lang w:val="en-GB"/>
        </w:rPr>
        <w:t xml:space="preserve">a hopeful future with everyone. </w:t>
      </w:r>
      <w:r w:rsidR="005124F0" w:rsidRPr="00EB011E">
        <w:rPr>
          <w:lang w:val="en-GB"/>
        </w:rPr>
        <w:t xml:space="preserve">A </w:t>
      </w:r>
      <w:r w:rsidR="008C7BC4">
        <w:rPr>
          <w:lang w:val="en-GB"/>
        </w:rPr>
        <w:t xml:space="preserve">vision </w:t>
      </w:r>
      <w:r w:rsidR="001C024C" w:rsidRPr="00EB011E">
        <w:rPr>
          <w:lang w:val="en-GB"/>
        </w:rPr>
        <w:t xml:space="preserve">of the future </w:t>
      </w:r>
      <w:r w:rsidR="00407024" w:rsidRPr="00EB011E">
        <w:rPr>
          <w:lang w:val="en-GB"/>
        </w:rPr>
        <w:t xml:space="preserve">that is </w:t>
      </w:r>
      <w:r w:rsidR="005124F0" w:rsidRPr="00EB011E">
        <w:rPr>
          <w:lang w:val="en-GB"/>
        </w:rPr>
        <w:t xml:space="preserve">full of discoveries, </w:t>
      </w:r>
      <w:r w:rsidR="00407024" w:rsidRPr="00EB011E">
        <w:rPr>
          <w:lang w:val="en-GB"/>
        </w:rPr>
        <w:t xml:space="preserve">and </w:t>
      </w:r>
      <w:r w:rsidR="005124F0" w:rsidRPr="00EB011E">
        <w:rPr>
          <w:lang w:val="en-GB"/>
        </w:rPr>
        <w:t>founded on optimism, design and</w:t>
      </w:r>
      <w:r w:rsidR="00027179">
        <w:rPr>
          <w:lang w:val="en-GB"/>
        </w:rPr>
        <w:t xml:space="preserve"> realism</w:t>
      </w:r>
      <w:r w:rsidR="005124F0" w:rsidRPr="00EB011E">
        <w:rPr>
          <w:lang w:val="en-GB"/>
        </w:rPr>
        <w:t xml:space="preserve">. </w:t>
      </w:r>
      <w:r w:rsidR="008C7BC4">
        <w:rPr>
          <w:lang w:val="en-GB"/>
        </w:rPr>
        <w:t xml:space="preserve">One </w:t>
      </w:r>
      <w:r w:rsidR="00027179">
        <w:rPr>
          <w:lang w:val="en-GB"/>
        </w:rPr>
        <w:t>t</w:t>
      </w:r>
      <w:r w:rsidR="00407024" w:rsidRPr="00EB011E">
        <w:rPr>
          <w:lang w:val="en-GB"/>
        </w:rPr>
        <w:t xml:space="preserve">hat the </w:t>
      </w:r>
      <w:r w:rsidR="00027179">
        <w:rPr>
          <w:lang w:val="en-GB"/>
        </w:rPr>
        <w:t xml:space="preserve">entire </w:t>
      </w:r>
      <w:r w:rsidR="005124F0" w:rsidRPr="00EB011E">
        <w:rPr>
          <w:lang w:val="en-GB"/>
        </w:rPr>
        <w:t xml:space="preserve">sector </w:t>
      </w:r>
      <w:r w:rsidR="00027179">
        <w:rPr>
          <w:lang w:val="en-GB"/>
        </w:rPr>
        <w:t>r</w:t>
      </w:r>
      <w:r w:rsidR="005124F0" w:rsidRPr="00EB011E">
        <w:rPr>
          <w:lang w:val="en-GB"/>
        </w:rPr>
        <w:t xml:space="preserve">allied </w:t>
      </w:r>
      <w:r w:rsidR="002463E2">
        <w:rPr>
          <w:lang w:val="en-GB"/>
        </w:rPr>
        <w:t>behind</w:t>
      </w:r>
      <w:r w:rsidR="00027179">
        <w:rPr>
          <w:lang w:val="en-GB"/>
        </w:rPr>
        <w:t xml:space="preserve"> </w:t>
      </w:r>
      <w:r w:rsidR="005124F0" w:rsidRPr="00EB011E">
        <w:rPr>
          <w:lang w:val="en-GB"/>
        </w:rPr>
        <w:t>in Brussels!</w:t>
      </w:r>
    </w:p>
    <w:p w14:paraId="34EBDEBC" w14:textId="1443499B" w:rsidR="002F7682" w:rsidRPr="00EB011E" w:rsidRDefault="00000000" w:rsidP="00E37DB3">
      <w:pPr>
        <w:jc w:val="both"/>
        <w:rPr>
          <w:lang w:val="en-GB"/>
        </w:rPr>
      </w:pPr>
      <w:r w:rsidRPr="00EB011E">
        <w:rPr>
          <w:lang w:val="en-GB"/>
        </w:rPr>
        <w:t xml:space="preserve">The Furniture Fair 2023 </w:t>
      </w:r>
      <w:r w:rsidR="00407024" w:rsidRPr="00EB011E">
        <w:rPr>
          <w:lang w:val="en-GB"/>
        </w:rPr>
        <w:t>will</w:t>
      </w:r>
      <w:r w:rsidR="00027179">
        <w:rPr>
          <w:lang w:val="en-GB"/>
        </w:rPr>
        <w:t xml:space="preserve"> not be forgotten in a hurry, that much is certain</w:t>
      </w:r>
      <w:r w:rsidRPr="00EB011E">
        <w:rPr>
          <w:lang w:val="en-GB"/>
        </w:rPr>
        <w:t xml:space="preserve">. </w:t>
      </w:r>
      <w:r w:rsidR="008C7BC4">
        <w:rPr>
          <w:lang w:val="en-GB"/>
        </w:rPr>
        <w:t>The ‘</w:t>
      </w:r>
      <w:r w:rsidR="008C7BC4" w:rsidRPr="00EB011E">
        <w:rPr>
          <w:lang w:val="en-GB"/>
        </w:rPr>
        <w:t>after movie</w:t>
      </w:r>
      <w:r w:rsidR="008C7BC4">
        <w:rPr>
          <w:lang w:val="en-GB"/>
        </w:rPr>
        <w:t>’ is a</w:t>
      </w:r>
      <w:r w:rsidR="00027179">
        <w:rPr>
          <w:lang w:val="en-GB"/>
        </w:rPr>
        <w:t>nother testimonial</w:t>
      </w:r>
      <w:r w:rsidRPr="00EB011E">
        <w:rPr>
          <w:lang w:val="en-GB"/>
        </w:rPr>
        <w:t xml:space="preserve">. But equally, </w:t>
      </w:r>
      <w:r w:rsidR="008C7BC4">
        <w:rPr>
          <w:lang w:val="en-GB"/>
        </w:rPr>
        <w:t>this</w:t>
      </w:r>
      <w:r w:rsidR="00027179">
        <w:rPr>
          <w:lang w:val="en-GB"/>
        </w:rPr>
        <w:t xml:space="preserve"> remains </w:t>
      </w:r>
      <w:r w:rsidRPr="00EB011E">
        <w:rPr>
          <w:lang w:val="en-GB"/>
        </w:rPr>
        <w:t>an edition</w:t>
      </w:r>
      <w:r w:rsidR="00407024" w:rsidRPr="00EB011E">
        <w:rPr>
          <w:lang w:val="en-GB"/>
        </w:rPr>
        <w:t xml:space="preserve"> on which to build</w:t>
      </w:r>
      <w:r w:rsidRPr="00EB011E">
        <w:rPr>
          <w:lang w:val="en-GB"/>
        </w:rPr>
        <w:t xml:space="preserve">. </w:t>
      </w:r>
      <w:r w:rsidR="00027179">
        <w:rPr>
          <w:lang w:val="en-GB"/>
        </w:rPr>
        <w:t>By a</w:t>
      </w:r>
      <w:r w:rsidR="00407024" w:rsidRPr="00EB011E">
        <w:rPr>
          <w:lang w:val="en-GB"/>
        </w:rPr>
        <w:t xml:space="preserve">ugmenting </w:t>
      </w:r>
      <w:r w:rsidRPr="00EB011E">
        <w:rPr>
          <w:lang w:val="en-GB"/>
        </w:rPr>
        <w:t>the hotel and project market, for</w:t>
      </w:r>
      <w:r w:rsidR="00407024" w:rsidRPr="00EB011E">
        <w:rPr>
          <w:lang w:val="en-GB"/>
        </w:rPr>
        <w:t xml:space="preserve"> example</w:t>
      </w:r>
      <w:r w:rsidR="00AF0C6F" w:rsidRPr="00EB011E">
        <w:rPr>
          <w:lang w:val="en-GB"/>
        </w:rPr>
        <w:t xml:space="preserve">, </w:t>
      </w:r>
      <w:r w:rsidRPr="00EB011E">
        <w:rPr>
          <w:lang w:val="en-GB"/>
        </w:rPr>
        <w:t xml:space="preserve">because </w:t>
      </w:r>
      <w:r w:rsidR="00AF0C6F" w:rsidRPr="00EB011E">
        <w:rPr>
          <w:lang w:val="en-GB"/>
        </w:rPr>
        <w:t>with 65 exhibitors indicating</w:t>
      </w:r>
      <w:r w:rsidR="00407024" w:rsidRPr="00EB011E">
        <w:rPr>
          <w:lang w:val="en-GB"/>
        </w:rPr>
        <w:t xml:space="preserve"> their readiness for this field</w:t>
      </w:r>
      <w:r w:rsidR="00EF3116" w:rsidRPr="00EB011E">
        <w:rPr>
          <w:lang w:val="en-GB"/>
        </w:rPr>
        <w:t xml:space="preserve">, </w:t>
      </w:r>
      <w:r w:rsidR="00EF3116" w:rsidRPr="00EB011E">
        <w:rPr>
          <w:lang w:val="en-GB"/>
        </w:rPr>
        <w:lastRenderedPageBreak/>
        <w:t xml:space="preserve">contract labels are </w:t>
      </w:r>
      <w:r w:rsidR="00407024" w:rsidRPr="00EB011E">
        <w:rPr>
          <w:lang w:val="en-GB"/>
        </w:rPr>
        <w:t xml:space="preserve">becoming </w:t>
      </w:r>
      <w:r w:rsidR="00EF3116" w:rsidRPr="00EB011E">
        <w:rPr>
          <w:lang w:val="en-GB"/>
        </w:rPr>
        <w:t>increasingly prominent on the hall plan</w:t>
      </w:r>
      <w:r w:rsidR="00AF0C6F" w:rsidRPr="00EB011E">
        <w:rPr>
          <w:lang w:val="en-GB"/>
        </w:rPr>
        <w:t xml:space="preserve">. </w:t>
      </w:r>
      <w:r w:rsidR="00EF3116" w:rsidRPr="00EB011E">
        <w:rPr>
          <w:lang w:val="en-GB"/>
        </w:rPr>
        <w:t xml:space="preserve">An </w:t>
      </w:r>
      <w:r w:rsidR="00434FDC" w:rsidRPr="00EB011E">
        <w:rPr>
          <w:lang w:val="en-GB"/>
        </w:rPr>
        <w:t xml:space="preserve">evolution that continued in hall 6, </w:t>
      </w:r>
      <w:r w:rsidR="00407024" w:rsidRPr="00EB011E">
        <w:rPr>
          <w:lang w:val="en-GB"/>
        </w:rPr>
        <w:t>the sleep</w:t>
      </w:r>
      <w:r w:rsidR="00615D2E">
        <w:rPr>
          <w:lang w:val="en-GB"/>
        </w:rPr>
        <w:t xml:space="preserve"> segment</w:t>
      </w:r>
      <w:r w:rsidR="00434FDC" w:rsidRPr="00EB011E">
        <w:rPr>
          <w:lang w:val="en-GB"/>
        </w:rPr>
        <w:t xml:space="preserve">, where both retailers and visitors from the hotel industry were presented with a </w:t>
      </w:r>
      <w:r w:rsidR="00407024" w:rsidRPr="00EB011E">
        <w:rPr>
          <w:lang w:val="en-GB"/>
        </w:rPr>
        <w:t xml:space="preserve">high-quality </w:t>
      </w:r>
      <w:r w:rsidRPr="00EB011E">
        <w:rPr>
          <w:lang w:val="en-GB"/>
        </w:rPr>
        <w:t>and market-oriented</w:t>
      </w:r>
      <w:r w:rsidR="00615D2E">
        <w:rPr>
          <w:lang w:val="en-GB"/>
        </w:rPr>
        <w:t xml:space="preserve"> offering</w:t>
      </w:r>
      <w:r w:rsidRPr="00EB011E">
        <w:rPr>
          <w:lang w:val="en-GB"/>
        </w:rPr>
        <w:t xml:space="preserve">. </w:t>
      </w:r>
      <w:r w:rsidR="00434FDC" w:rsidRPr="00EB011E">
        <w:rPr>
          <w:lang w:val="en-GB"/>
        </w:rPr>
        <w:t xml:space="preserve">Because </w:t>
      </w:r>
      <w:r w:rsidR="00027179">
        <w:rPr>
          <w:lang w:val="en-GB"/>
        </w:rPr>
        <w:t>‘</w:t>
      </w:r>
      <w:r w:rsidR="00434FDC" w:rsidRPr="00EB011E">
        <w:rPr>
          <w:lang w:val="en-GB"/>
        </w:rPr>
        <w:t>Brussels by Night</w:t>
      </w:r>
      <w:r w:rsidR="00407024" w:rsidRPr="00EB011E">
        <w:rPr>
          <w:lang w:val="en-GB"/>
        </w:rPr>
        <w:t>’</w:t>
      </w:r>
      <w:r w:rsidR="00434FDC" w:rsidRPr="00EB011E">
        <w:rPr>
          <w:lang w:val="en-GB"/>
        </w:rPr>
        <w:t xml:space="preserve"> is </w:t>
      </w:r>
      <w:r w:rsidR="00615D2E">
        <w:rPr>
          <w:lang w:val="en-GB"/>
        </w:rPr>
        <w:t xml:space="preserve">enjoying a revival </w:t>
      </w:r>
      <w:r w:rsidR="00434FDC" w:rsidRPr="00EB011E">
        <w:rPr>
          <w:lang w:val="en-GB"/>
        </w:rPr>
        <w:t xml:space="preserve">and </w:t>
      </w:r>
      <w:r w:rsidR="008C7BC4">
        <w:rPr>
          <w:lang w:val="en-GB"/>
        </w:rPr>
        <w:t xml:space="preserve">once </w:t>
      </w:r>
      <w:r w:rsidR="00615D2E">
        <w:rPr>
          <w:lang w:val="en-GB"/>
        </w:rPr>
        <w:t xml:space="preserve">again becoming </w:t>
      </w:r>
      <w:r w:rsidR="00E37DB3" w:rsidRPr="00EB011E">
        <w:rPr>
          <w:lang w:val="en-GB"/>
        </w:rPr>
        <w:t>‘</w:t>
      </w:r>
      <w:r w:rsidR="00434FDC" w:rsidRPr="00EB011E">
        <w:rPr>
          <w:lang w:val="en-GB"/>
        </w:rPr>
        <w:t>the place to be</w:t>
      </w:r>
      <w:r w:rsidR="00E37DB3" w:rsidRPr="00EB011E">
        <w:rPr>
          <w:lang w:val="en-GB"/>
        </w:rPr>
        <w:t>’</w:t>
      </w:r>
      <w:r w:rsidR="00434FDC" w:rsidRPr="00EB011E">
        <w:rPr>
          <w:lang w:val="en-GB"/>
        </w:rPr>
        <w:t xml:space="preserve"> for the sleep sector in </w:t>
      </w:r>
      <w:r w:rsidR="005B5511">
        <w:rPr>
          <w:lang w:val="en-GB"/>
        </w:rPr>
        <w:t xml:space="preserve">the </w:t>
      </w:r>
      <w:r w:rsidR="00434FDC" w:rsidRPr="00EB011E">
        <w:rPr>
          <w:lang w:val="en-GB"/>
        </w:rPr>
        <w:t xml:space="preserve">Benelux. The aim is to connect even more European bed and linen manufacturers </w:t>
      </w:r>
      <w:r w:rsidR="002C1E9E" w:rsidRPr="00EB011E">
        <w:rPr>
          <w:lang w:val="en-GB"/>
        </w:rPr>
        <w:t xml:space="preserve">with our visiting </w:t>
      </w:r>
      <w:r w:rsidR="002463E2">
        <w:rPr>
          <w:lang w:val="en-GB"/>
        </w:rPr>
        <w:t xml:space="preserve">professional </w:t>
      </w:r>
      <w:r w:rsidR="002C1E9E" w:rsidRPr="00EB011E">
        <w:rPr>
          <w:lang w:val="en-GB"/>
        </w:rPr>
        <w:t>specialists in the near future.</w:t>
      </w:r>
    </w:p>
    <w:p w14:paraId="57CC9535" w14:textId="3050B277" w:rsidR="00F51567" w:rsidRPr="00EB011E" w:rsidRDefault="00000000" w:rsidP="00E37DB3">
      <w:pPr>
        <w:jc w:val="both"/>
        <w:rPr>
          <w:lang w:val="en-GB"/>
        </w:rPr>
      </w:pPr>
      <w:r w:rsidRPr="00EB011E">
        <w:rPr>
          <w:lang w:val="en-GB"/>
        </w:rPr>
        <w:t xml:space="preserve">To convince sleep specialists and other furniture makers, the Furniture Fair </w:t>
      </w:r>
      <w:r w:rsidR="00615D2E">
        <w:rPr>
          <w:lang w:val="en-GB"/>
        </w:rPr>
        <w:t xml:space="preserve">relies </w:t>
      </w:r>
      <w:r w:rsidRPr="00EB011E">
        <w:rPr>
          <w:lang w:val="en-GB"/>
        </w:rPr>
        <w:t xml:space="preserve">on </w:t>
      </w:r>
      <w:r w:rsidR="001C024C" w:rsidRPr="00EB011E">
        <w:rPr>
          <w:lang w:val="en-GB"/>
        </w:rPr>
        <w:t xml:space="preserve">the fact that you </w:t>
      </w:r>
      <w:r w:rsidR="005B5511">
        <w:rPr>
          <w:lang w:val="en-GB"/>
        </w:rPr>
        <w:t xml:space="preserve">will definitely </w:t>
      </w:r>
      <w:r w:rsidR="001C024C" w:rsidRPr="00EB011E">
        <w:rPr>
          <w:lang w:val="en-GB"/>
        </w:rPr>
        <w:t>do good business in Brussels</w:t>
      </w:r>
      <w:r w:rsidR="00DF2C9B" w:rsidRPr="00EB011E">
        <w:rPr>
          <w:lang w:val="en-GB"/>
        </w:rPr>
        <w:t xml:space="preserve">. </w:t>
      </w:r>
      <w:r w:rsidR="001C024C" w:rsidRPr="00EB011E">
        <w:rPr>
          <w:lang w:val="en-GB"/>
        </w:rPr>
        <w:t xml:space="preserve">As a visitor, in turn, you can be sure </w:t>
      </w:r>
      <w:r w:rsidR="008D7278" w:rsidRPr="00EB011E">
        <w:rPr>
          <w:lang w:val="en-GB"/>
        </w:rPr>
        <w:t xml:space="preserve">that there is always something to see and experience. </w:t>
      </w:r>
      <w:r w:rsidR="00027179">
        <w:rPr>
          <w:lang w:val="en-GB"/>
        </w:rPr>
        <w:t>‘A</w:t>
      </w:r>
      <w:r w:rsidR="008D7278" w:rsidRPr="00EB011E">
        <w:rPr>
          <w:lang w:val="en-GB"/>
        </w:rPr>
        <w:t xml:space="preserve"> visit to Brussels is always worthwhile</w:t>
      </w:r>
      <w:r w:rsidR="00027179">
        <w:rPr>
          <w:lang w:val="en-GB"/>
        </w:rPr>
        <w:t>’ is a refrain we often hear</w:t>
      </w:r>
      <w:r w:rsidR="001A7CEC" w:rsidRPr="00EB011E">
        <w:rPr>
          <w:lang w:val="en-GB"/>
        </w:rPr>
        <w:t xml:space="preserve">. </w:t>
      </w:r>
      <w:r w:rsidR="00027179">
        <w:rPr>
          <w:lang w:val="en-GB"/>
        </w:rPr>
        <w:t xml:space="preserve">This year, </w:t>
      </w:r>
      <w:r w:rsidR="00615D2E">
        <w:rPr>
          <w:lang w:val="en-GB"/>
        </w:rPr>
        <w:t xml:space="preserve">upon entry, </w:t>
      </w:r>
      <w:r w:rsidR="00027179">
        <w:rPr>
          <w:lang w:val="en-GB"/>
        </w:rPr>
        <w:t xml:space="preserve">you </w:t>
      </w:r>
      <w:r w:rsidR="00615D2E">
        <w:rPr>
          <w:lang w:val="en-GB"/>
        </w:rPr>
        <w:t xml:space="preserve">could stop </w:t>
      </w:r>
      <w:r w:rsidR="002463E2">
        <w:rPr>
          <w:lang w:val="en-GB"/>
        </w:rPr>
        <w:t>to</w:t>
      </w:r>
      <w:r w:rsidR="00615D2E">
        <w:rPr>
          <w:lang w:val="en-GB"/>
        </w:rPr>
        <w:t xml:space="preserve"> marvel at the impressive n</w:t>
      </w:r>
      <w:r w:rsidR="00CD2E7C" w:rsidRPr="00EB011E">
        <w:rPr>
          <w:lang w:val="en-GB"/>
        </w:rPr>
        <w:t xml:space="preserve">ature-themed entrance area. </w:t>
      </w:r>
      <w:r w:rsidR="002463E2">
        <w:rPr>
          <w:lang w:val="en-GB"/>
        </w:rPr>
        <w:t xml:space="preserve">Not to mention all the </w:t>
      </w:r>
      <w:r w:rsidR="00A539E5">
        <w:rPr>
          <w:lang w:val="en-GB"/>
        </w:rPr>
        <w:t>beauty</w:t>
      </w:r>
      <w:r w:rsidR="001A4B34">
        <w:rPr>
          <w:lang w:val="en-GB"/>
        </w:rPr>
        <w:t xml:space="preserve"> yet to come</w:t>
      </w:r>
      <w:r w:rsidR="00CD2E7C" w:rsidRPr="00EB011E">
        <w:rPr>
          <w:lang w:val="en-GB"/>
        </w:rPr>
        <w:t xml:space="preserve">! The Brussels Furniture Fair </w:t>
      </w:r>
      <w:r w:rsidR="00407024" w:rsidRPr="00EB011E">
        <w:rPr>
          <w:lang w:val="en-GB"/>
        </w:rPr>
        <w:t xml:space="preserve">has </w:t>
      </w:r>
      <w:r w:rsidR="00CD2E7C" w:rsidRPr="00EB011E">
        <w:rPr>
          <w:lang w:val="en-GB"/>
        </w:rPr>
        <w:t xml:space="preserve">once again lived up to its reputation as </w:t>
      </w:r>
      <w:r w:rsidR="001F7F50">
        <w:rPr>
          <w:lang w:val="en-GB"/>
        </w:rPr>
        <w:t>the</w:t>
      </w:r>
      <w:r w:rsidR="00CD2E7C" w:rsidRPr="00EB011E">
        <w:rPr>
          <w:lang w:val="en-GB"/>
        </w:rPr>
        <w:t xml:space="preserve"> </w:t>
      </w:r>
      <w:r w:rsidR="00E37DB3" w:rsidRPr="00EB011E">
        <w:rPr>
          <w:lang w:val="en-GB"/>
        </w:rPr>
        <w:t>‘</w:t>
      </w:r>
      <w:r w:rsidR="001F7F50">
        <w:rPr>
          <w:lang w:val="en-GB"/>
        </w:rPr>
        <w:t>heyday</w:t>
      </w:r>
      <w:r w:rsidR="00615D2E">
        <w:rPr>
          <w:lang w:val="en-GB"/>
        </w:rPr>
        <w:t xml:space="preserve"> of Furniture’</w:t>
      </w:r>
      <w:r w:rsidR="00CD2E7C" w:rsidRPr="00EB011E">
        <w:rPr>
          <w:lang w:val="en-GB"/>
        </w:rPr>
        <w:t>.</w:t>
      </w:r>
    </w:p>
    <w:p w14:paraId="0749123E" w14:textId="77777777" w:rsidR="002F7682" w:rsidRPr="00EB011E" w:rsidRDefault="002F7682">
      <w:pPr>
        <w:rPr>
          <w:lang w:val="en-GB"/>
        </w:rPr>
      </w:pPr>
    </w:p>
    <w:p w14:paraId="194D7D5D" w14:textId="77777777" w:rsidR="002F7682" w:rsidRPr="00EB011E" w:rsidRDefault="002F7682">
      <w:pPr>
        <w:rPr>
          <w:lang w:val="en-GB"/>
        </w:rPr>
      </w:pPr>
    </w:p>
    <w:p w14:paraId="4CCF0C09" w14:textId="77777777" w:rsidR="00F51567" w:rsidRPr="00EB011E" w:rsidRDefault="00000000">
      <w:pPr>
        <w:rPr>
          <w:b/>
          <w:bCs/>
          <w:lang w:val="en-GB"/>
        </w:rPr>
      </w:pPr>
      <w:r w:rsidRPr="00EB011E">
        <w:rPr>
          <w:b/>
          <w:bCs/>
          <w:lang w:val="en-GB"/>
        </w:rPr>
        <w:t xml:space="preserve">BRUSSELS BALTHAZAR AWARDS 2023 </w:t>
      </w:r>
      <w:r w:rsidR="001A7CEC" w:rsidRPr="00EB011E">
        <w:rPr>
          <w:b/>
          <w:bCs/>
          <w:lang w:val="en-GB"/>
        </w:rPr>
        <w:t xml:space="preserve">- </w:t>
      </w:r>
      <w:r w:rsidR="00A53269" w:rsidRPr="00EB011E">
        <w:rPr>
          <w:rFonts w:eastAsia="Times New Roman"/>
          <w:b/>
          <w:bCs/>
          <w:lang w:val="en-GB"/>
        </w:rPr>
        <w:t xml:space="preserve">RESULTS  </w:t>
      </w:r>
    </w:p>
    <w:p w14:paraId="3E0D9866" w14:textId="4C228A60" w:rsidR="00F51567" w:rsidRPr="00EB011E" w:rsidRDefault="000000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rFonts w:eastAsia="Times New Roman"/>
          <w:lang w:val="en-GB"/>
        </w:rPr>
        <w:t xml:space="preserve">Best of Belgium: </w:t>
      </w:r>
      <w:r w:rsidR="00A53269" w:rsidRPr="00EB011E">
        <w:rPr>
          <w:rFonts w:eastAsia="Times New Roman"/>
          <w:lang w:val="en-GB"/>
        </w:rPr>
        <w:t>Nominees</w:t>
      </w:r>
      <w:r w:rsidRPr="00EB011E">
        <w:rPr>
          <w:rFonts w:eastAsia="Times New Roman"/>
          <w:lang w:val="en-GB"/>
        </w:rPr>
        <w:t>: Robu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TAKU), Passe Partout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 xml:space="preserve">Bahia) </w:t>
      </w:r>
      <w:r w:rsidR="00615D2E">
        <w:rPr>
          <w:rFonts w:eastAsia="Times New Roman"/>
          <w:lang w:val="en-GB"/>
        </w:rPr>
        <w:t>and</w:t>
      </w:r>
      <w:r w:rsidRPr="00EB011E">
        <w:rPr>
          <w:rFonts w:eastAsia="Times New Roman"/>
          <w:lang w:val="en-GB"/>
        </w:rPr>
        <w:t xml:space="preserve"> Saunaco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Ron)</w:t>
      </w:r>
    </w:p>
    <w:p w14:paraId="2A9C66CF" w14:textId="64236F7F" w:rsidR="00F51567" w:rsidRPr="00EB011E" w:rsidRDefault="0000000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lang w:val="en-GB"/>
        </w:rPr>
        <w:t>Winner</w:t>
      </w:r>
      <w:r w:rsidR="003D47DA" w:rsidRPr="00EB011E">
        <w:rPr>
          <w:rFonts w:eastAsia="Times New Roman"/>
          <w:lang w:val="en-GB"/>
        </w:rPr>
        <w:t>: Saunaco</w:t>
      </w:r>
    </w:p>
    <w:p w14:paraId="4D20E04D" w14:textId="418F2415" w:rsidR="00F51567" w:rsidRPr="00EB011E" w:rsidRDefault="000000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rFonts w:eastAsia="Times New Roman"/>
          <w:lang w:val="en-GB"/>
        </w:rPr>
        <w:t xml:space="preserve">Best Innovation: </w:t>
      </w:r>
      <w:r w:rsidR="00A53269" w:rsidRPr="00EB011E">
        <w:rPr>
          <w:rFonts w:eastAsia="Times New Roman"/>
          <w:lang w:val="en-GB"/>
        </w:rPr>
        <w:t>Nominees</w:t>
      </w:r>
      <w:r w:rsidRPr="00EB011E">
        <w:rPr>
          <w:rFonts w:eastAsia="Times New Roman"/>
          <w:lang w:val="en-GB"/>
        </w:rPr>
        <w:t>: Herleven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Wave), Ecolife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 xml:space="preserve">Eco Agave) </w:t>
      </w:r>
      <w:r w:rsidR="00615D2E">
        <w:rPr>
          <w:rFonts w:eastAsia="Times New Roman"/>
          <w:lang w:val="en-GB"/>
        </w:rPr>
        <w:t>and</w:t>
      </w:r>
      <w:r w:rsidRPr="00EB011E">
        <w:rPr>
          <w:rFonts w:eastAsia="Times New Roman"/>
          <w:lang w:val="en-GB"/>
        </w:rPr>
        <w:t xml:space="preserve"> Theuns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Sento)</w:t>
      </w:r>
    </w:p>
    <w:p w14:paraId="0149C04B" w14:textId="2B682082" w:rsidR="00F51567" w:rsidRPr="00EB011E" w:rsidRDefault="0000000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lang w:val="en-GB"/>
        </w:rPr>
        <w:t>Winner</w:t>
      </w:r>
      <w:r w:rsidR="003D47DA" w:rsidRPr="00EB011E">
        <w:rPr>
          <w:rFonts w:eastAsia="Times New Roman"/>
          <w:lang w:val="en-GB"/>
        </w:rPr>
        <w:t>: Theuns</w:t>
      </w:r>
    </w:p>
    <w:p w14:paraId="0562BA51" w14:textId="26D3A360" w:rsidR="00F51567" w:rsidRPr="00EB011E" w:rsidRDefault="000000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rFonts w:eastAsia="Times New Roman"/>
          <w:lang w:val="en-GB"/>
        </w:rPr>
        <w:t xml:space="preserve">Coup de Coeur: </w:t>
      </w:r>
      <w:r w:rsidR="00A53269" w:rsidRPr="00EB011E">
        <w:rPr>
          <w:rFonts w:eastAsia="Times New Roman"/>
          <w:lang w:val="en-GB"/>
        </w:rPr>
        <w:t>Nominees</w:t>
      </w:r>
      <w:r w:rsidRPr="00EB011E">
        <w:rPr>
          <w:rFonts w:eastAsia="Times New Roman"/>
          <w:lang w:val="en-GB"/>
        </w:rPr>
        <w:t>: Dienne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 xml:space="preserve">Petra), </w:t>
      </w:r>
      <w:r w:rsidR="00615D2E">
        <w:rPr>
          <w:rFonts w:eastAsia="Times New Roman"/>
          <w:lang w:val="en-GB"/>
        </w:rPr>
        <w:t xml:space="preserve">De Toekomst </w:t>
      </w:r>
      <w:r w:rsidRPr="00EB011E">
        <w:rPr>
          <w:rFonts w:eastAsia="Times New Roman"/>
          <w:lang w:val="en-GB"/>
        </w:rPr>
        <w:t>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 xml:space="preserve">Kelp) </w:t>
      </w:r>
      <w:r w:rsidR="00615D2E">
        <w:rPr>
          <w:rFonts w:eastAsia="Times New Roman"/>
          <w:lang w:val="en-GB"/>
        </w:rPr>
        <w:t>and</w:t>
      </w:r>
      <w:r w:rsidRPr="00EB011E">
        <w:rPr>
          <w:rFonts w:eastAsia="Times New Roman"/>
          <w:lang w:val="en-GB"/>
        </w:rPr>
        <w:t xml:space="preserve"> Max Divani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Abbracci)</w:t>
      </w:r>
    </w:p>
    <w:p w14:paraId="37926A54" w14:textId="77777777" w:rsidR="00F51567" w:rsidRPr="00EB011E" w:rsidRDefault="0000000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lang w:val="en-GB"/>
        </w:rPr>
        <w:t xml:space="preserve">Winner </w:t>
      </w:r>
      <w:r w:rsidR="003D47DA" w:rsidRPr="00EB011E">
        <w:rPr>
          <w:rFonts w:eastAsia="Times New Roman"/>
          <w:lang w:val="en-GB"/>
        </w:rPr>
        <w:t>: Max Divani</w:t>
      </w:r>
    </w:p>
    <w:p w14:paraId="0705E0A3" w14:textId="60C5AD3B" w:rsidR="00F51567" w:rsidRPr="00EB011E" w:rsidRDefault="000000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rFonts w:eastAsia="Times New Roman"/>
          <w:lang w:val="en-GB"/>
        </w:rPr>
        <w:t xml:space="preserve">Best International: </w:t>
      </w:r>
      <w:r w:rsidR="00A53269" w:rsidRPr="00EB011E">
        <w:rPr>
          <w:rFonts w:eastAsia="Times New Roman"/>
          <w:lang w:val="en-GB"/>
        </w:rPr>
        <w:t>Nominees</w:t>
      </w:r>
      <w:r w:rsidRPr="00EB011E">
        <w:rPr>
          <w:rFonts w:eastAsia="Times New Roman"/>
          <w:lang w:val="en-GB"/>
        </w:rPr>
        <w:t>: Himolla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Modell 1462), Poldem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 xml:space="preserve">Dixon) </w:t>
      </w:r>
      <w:r w:rsidR="00615D2E">
        <w:rPr>
          <w:rFonts w:eastAsia="Times New Roman"/>
          <w:lang w:val="en-GB"/>
        </w:rPr>
        <w:t xml:space="preserve">and </w:t>
      </w:r>
      <w:r w:rsidRPr="00EB011E">
        <w:rPr>
          <w:rFonts w:eastAsia="Times New Roman"/>
          <w:lang w:val="en-GB"/>
        </w:rPr>
        <w:t>Innovation Living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Nolis)</w:t>
      </w:r>
    </w:p>
    <w:p w14:paraId="07878D5B" w14:textId="1A939FC8" w:rsidR="00F51567" w:rsidRPr="00EB011E" w:rsidRDefault="00000000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lang w:val="en-GB"/>
        </w:rPr>
        <w:t>Winner</w:t>
      </w:r>
      <w:r w:rsidR="003D47DA" w:rsidRPr="00EB011E">
        <w:rPr>
          <w:rFonts w:eastAsia="Times New Roman"/>
          <w:lang w:val="en-GB"/>
        </w:rPr>
        <w:t>: Innovation Living</w:t>
      </w:r>
    </w:p>
    <w:p w14:paraId="7646A21D" w14:textId="49EC8274" w:rsidR="00F51567" w:rsidRPr="00EB011E" w:rsidRDefault="0000000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lang w:val="en-GB"/>
        </w:rPr>
      </w:pPr>
      <w:r w:rsidRPr="00EB011E">
        <w:rPr>
          <w:rFonts w:eastAsia="Times New Roman"/>
          <w:lang w:val="en-GB"/>
        </w:rPr>
        <w:t xml:space="preserve">Young Designer: </w:t>
      </w:r>
      <w:r w:rsidR="00A53269" w:rsidRPr="00EB011E">
        <w:rPr>
          <w:rFonts w:eastAsia="Times New Roman"/>
          <w:lang w:val="en-GB"/>
        </w:rPr>
        <w:t>Winner</w:t>
      </w:r>
      <w:r w:rsidRPr="00EB011E">
        <w:rPr>
          <w:rFonts w:eastAsia="Times New Roman"/>
          <w:lang w:val="en-GB"/>
        </w:rPr>
        <w:t>: Caroline Van Hoeck (</w:t>
      </w:r>
      <w:r w:rsidR="009E32E9" w:rsidRPr="00EB011E">
        <w:rPr>
          <w:rFonts w:eastAsia="Times New Roman"/>
          <w:lang w:val="en-GB"/>
        </w:rPr>
        <w:t xml:space="preserve">model </w:t>
      </w:r>
      <w:r w:rsidRPr="00EB011E">
        <w:rPr>
          <w:rFonts w:eastAsia="Times New Roman"/>
          <w:lang w:val="en-GB"/>
        </w:rPr>
        <w:t>Vlak)</w:t>
      </w:r>
    </w:p>
    <w:p w14:paraId="0EC62C5F" w14:textId="77777777" w:rsidR="00394FE1" w:rsidRPr="00EB011E" w:rsidRDefault="00394FE1" w:rsidP="00394FE1">
      <w:pPr>
        <w:spacing w:after="0" w:line="240" w:lineRule="auto"/>
        <w:rPr>
          <w:rFonts w:eastAsia="Times New Roman"/>
          <w:lang w:val="en-GB"/>
        </w:rPr>
      </w:pPr>
    </w:p>
    <w:p w14:paraId="63A0F953" w14:textId="77777777" w:rsidR="00F44600" w:rsidRPr="00EB011E" w:rsidRDefault="00F44600" w:rsidP="00394FE1">
      <w:pPr>
        <w:spacing w:after="0" w:line="240" w:lineRule="auto"/>
        <w:rPr>
          <w:rFonts w:eastAsia="Times New Roman"/>
          <w:lang w:val="en-GB"/>
        </w:rPr>
      </w:pPr>
    </w:p>
    <w:p w14:paraId="678E4570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2FF1B88F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6B82FFD1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6BC02F69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43D9D439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61EBB8CC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1FD54FA5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747FEEB3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5C91AA6D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5B890537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59232851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7425B8FD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5E2EDF5E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6266FFC3" w14:textId="77777777" w:rsidR="00407024" w:rsidRPr="00EB011E" w:rsidRDefault="00407024" w:rsidP="00394FE1">
      <w:pPr>
        <w:spacing w:after="0" w:line="240" w:lineRule="auto"/>
        <w:rPr>
          <w:rFonts w:eastAsia="Times New Roman"/>
          <w:lang w:val="en-GB"/>
        </w:rPr>
      </w:pPr>
    </w:p>
    <w:p w14:paraId="3189C390" w14:textId="77777777" w:rsidR="00CD2E7C" w:rsidRPr="00EB011E" w:rsidRDefault="00CD2E7C" w:rsidP="00394FE1">
      <w:pPr>
        <w:spacing w:after="0" w:line="240" w:lineRule="auto"/>
        <w:rPr>
          <w:rFonts w:eastAsia="Times New Roman"/>
          <w:lang w:val="en-GB"/>
        </w:rPr>
      </w:pPr>
    </w:p>
    <w:p w14:paraId="6A7D5B52" w14:textId="77777777" w:rsidR="008C7BC4" w:rsidRDefault="008C7BC4" w:rsidP="00FA028B">
      <w:pPr>
        <w:rPr>
          <w:b/>
          <w:bCs/>
        </w:rPr>
      </w:pPr>
    </w:p>
    <w:p w14:paraId="3FC011DF" w14:textId="77777777" w:rsidR="008C7BC4" w:rsidRDefault="008C7BC4" w:rsidP="00FA028B">
      <w:pPr>
        <w:rPr>
          <w:b/>
          <w:bCs/>
        </w:rPr>
      </w:pPr>
    </w:p>
    <w:p w14:paraId="5FE62751" w14:textId="77C1195C" w:rsidR="00FA028B" w:rsidRPr="00135E80" w:rsidRDefault="00FA028B" w:rsidP="00FA028B">
      <w:pPr>
        <w:rPr>
          <w:b/>
          <w:bCs/>
        </w:rPr>
      </w:pPr>
      <w:r w:rsidRPr="00135E80">
        <w:rPr>
          <w:b/>
          <w:bCs/>
        </w:rPr>
        <w:lastRenderedPageBreak/>
        <w:t>EXHIBITORS</w:t>
      </w:r>
      <w:r w:rsidR="001F7F50">
        <w:rPr>
          <w:b/>
          <w:bCs/>
        </w:rPr>
        <w:t xml:space="preserve"> 2023</w:t>
      </w:r>
    </w:p>
    <w:p w14:paraId="0D20400F" w14:textId="05B084E0" w:rsidR="00F51567" w:rsidRPr="00EB011E" w:rsidRDefault="00F51567">
      <w:pPr>
        <w:rPr>
          <w:b/>
          <w:bCs/>
          <w:lang w:val="en-GB"/>
        </w:rPr>
      </w:pPr>
    </w:p>
    <w:tbl>
      <w:tblPr>
        <w:tblW w:w="81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1371"/>
        <w:gridCol w:w="146"/>
        <w:gridCol w:w="146"/>
        <w:gridCol w:w="2630"/>
        <w:gridCol w:w="1371"/>
        <w:gridCol w:w="146"/>
      </w:tblGrid>
      <w:tr w:rsidR="002F7682" w:rsidRPr="00EB011E" w14:paraId="079D82EF" w14:textId="77777777" w:rsidTr="008D376C">
        <w:trPr>
          <w:gridAfter w:val="1"/>
          <w:wAfter w:w="36" w:type="dxa"/>
          <w:trHeight w:val="537"/>
        </w:trPr>
        <w:tc>
          <w:tcPr>
            <w:tcW w:w="812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4643A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sz w:val="32"/>
                <w:szCs w:val="32"/>
                <w:lang w:val="en-GB" w:eastAsia="fr-BE"/>
              </w:rPr>
              <w:t>Exhibitors 2023 - Nationality</w:t>
            </w:r>
          </w:p>
        </w:tc>
      </w:tr>
      <w:tr w:rsidR="002F7682" w:rsidRPr="00EB011E" w14:paraId="635CD878" w14:textId="77777777" w:rsidTr="008D376C">
        <w:trPr>
          <w:trHeight w:val="227"/>
        </w:trPr>
        <w:tc>
          <w:tcPr>
            <w:tcW w:w="812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B4BF93" w14:textId="77777777" w:rsidR="002F7682" w:rsidRPr="00EB011E" w:rsidRDefault="002F7682" w:rsidP="008D37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GB" w:eastAsia="fr-B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3F71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  <w:lang w:val="en-GB" w:eastAsia="fr-BE"/>
              </w:rPr>
            </w:pPr>
          </w:p>
        </w:tc>
      </w:tr>
      <w:tr w:rsidR="002F7682" w:rsidRPr="00EB011E" w14:paraId="1A895887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96E8C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Country of origin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2F3D6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Quantity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FB3" w14:textId="77777777" w:rsidR="002F7682" w:rsidRPr="00EB011E" w:rsidRDefault="002F7682" w:rsidP="008D37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F064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086A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Country of origin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37AD6A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Quantity</w:t>
            </w:r>
          </w:p>
        </w:tc>
        <w:tc>
          <w:tcPr>
            <w:tcW w:w="36" w:type="dxa"/>
            <w:vAlign w:val="center"/>
            <w:hideMark/>
          </w:tcPr>
          <w:p w14:paraId="05048C5C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49934029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5E1E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Belgium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871602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1715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7A1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0DB67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Belgium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DD5EF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79</w:t>
            </w:r>
          </w:p>
        </w:tc>
        <w:tc>
          <w:tcPr>
            <w:tcW w:w="36" w:type="dxa"/>
            <w:vAlign w:val="center"/>
            <w:hideMark/>
          </w:tcPr>
          <w:p w14:paraId="3B5511A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0C6CC285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12E7A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China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0C007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836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5945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CF9B1C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Netherlands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E625A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75</w:t>
            </w:r>
          </w:p>
        </w:tc>
        <w:tc>
          <w:tcPr>
            <w:tcW w:w="36" w:type="dxa"/>
            <w:vAlign w:val="center"/>
            <w:hideMark/>
          </w:tcPr>
          <w:p w14:paraId="0C900717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2E4A8AAC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F0E88" w14:textId="197BCEC0" w:rsidR="00F51567" w:rsidRPr="00EB011E" w:rsidRDefault="0061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Croatia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D4350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079D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EAAE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3C41E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Germany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E78180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17</w:t>
            </w:r>
          </w:p>
        </w:tc>
        <w:tc>
          <w:tcPr>
            <w:tcW w:w="36" w:type="dxa"/>
            <w:vAlign w:val="center"/>
            <w:hideMark/>
          </w:tcPr>
          <w:p w14:paraId="235FD3BC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7CBB8756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A4E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Denmark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00EA7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D815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F69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42355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Italy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C69D2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12</w:t>
            </w:r>
          </w:p>
        </w:tc>
        <w:tc>
          <w:tcPr>
            <w:tcW w:w="36" w:type="dxa"/>
            <w:vAlign w:val="center"/>
            <w:hideMark/>
          </w:tcPr>
          <w:p w14:paraId="04744D06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1470F4C4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3FC3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France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30455D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EA23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306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0F3DE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Poland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85AB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8</w:t>
            </w:r>
          </w:p>
        </w:tc>
        <w:tc>
          <w:tcPr>
            <w:tcW w:w="36" w:type="dxa"/>
            <w:vAlign w:val="center"/>
            <w:hideMark/>
          </w:tcPr>
          <w:p w14:paraId="35BC50B5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757CD17F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AC1D8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Germany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4F9D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1332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6B36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0CECF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France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AD05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786C8024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476B2928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DEF0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Italy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86738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A3E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172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540EE" w14:textId="0F48FC15" w:rsidR="00F51567" w:rsidRPr="00EB011E" w:rsidRDefault="0061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Lithuania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8DDC6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</w:t>
            </w:r>
          </w:p>
        </w:tc>
        <w:tc>
          <w:tcPr>
            <w:tcW w:w="36" w:type="dxa"/>
            <w:vAlign w:val="center"/>
            <w:hideMark/>
          </w:tcPr>
          <w:p w14:paraId="0F40E3AD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4BB15E6A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6BE0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Latvia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59606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188F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D82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41E78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Denmark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F1B450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059F4F49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358D80C8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FD981" w14:textId="65883C62" w:rsidR="00F51567" w:rsidRPr="00EB011E" w:rsidRDefault="00615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Lithuania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C81144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2AA7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376A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4AA2D2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Turkey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50671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26E4E0B6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34E31178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24A42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Mauritius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77209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959F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9C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E36C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Sweden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8D8DF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</w:t>
            </w:r>
          </w:p>
        </w:tc>
        <w:tc>
          <w:tcPr>
            <w:tcW w:w="36" w:type="dxa"/>
            <w:vAlign w:val="center"/>
            <w:hideMark/>
          </w:tcPr>
          <w:p w14:paraId="5A34C12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2EEADB5C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1FEB1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Netherlands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47476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BA7E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55A2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8E3DE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China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A872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4BCED5E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17412272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E1258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Norway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27D1C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450F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2F8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0338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Singapore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B466BA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25D5D460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5971D3AF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33267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Poland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415BBB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541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E40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BAC4D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Croatia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DAB97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94C9160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2315E2BB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C92C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Portugal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7C8CB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A8A4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790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2AB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Latvia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A62B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9FB91D1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2E14DACD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7F7AD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Singapore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57639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266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6CA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E5504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Mauritius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047EF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3DC44842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4268B0A9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AC79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Spain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87D0C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F2E0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5A16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FC84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Norway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41F2F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C123ADA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167D57F2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19B6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Sweden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D3E8C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5C20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F43F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5C657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Portugal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6CCF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F915BD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4651DC6E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96A9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 xml:space="preserve">Switzerland 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7B0A1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E527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31D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0271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Spain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BB11E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F96C6B5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00BBEB25" w14:textId="77777777" w:rsidTr="008D376C">
        <w:trPr>
          <w:trHeight w:val="227"/>
        </w:trPr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3729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Turkey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AF98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D35B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FD0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E0BA9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Switzerland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E24F1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9006F55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0E670BFE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8A70F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United Kingdom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DC244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8B83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EE24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B2B4D7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United Kingdom</w:t>
            </w: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08D2D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2C4AE7F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  <w:tr w:rsidR="002F7682" w:rsidRPr="00EB011E" w14:paraId="5AF908DE" w14:textId="77777777" w:rsidTr="008D376C">
        <w:trPr>
          <w:trHeight w:val="227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B830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DC3A9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229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30B" w14:textId="77777777" w:rsidR="002F7682" w:rsidRPr="00EB011E" w:rsidRDefault="002F7682" w:rsidP="008D37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CC3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EE6B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966F3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229</w:t>
            </w:r>
          </w:p>
        </w:tc>
        <w:tc>
          <w:tcPr>
            <w:tcW w:w="36" w:type="dxa"/>
            <w:vAlign w:val="center"/>
            <w:hideMark/>
          </w:tcPr>
          <w:p w14:paraId="75FF374A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r-BE"/>
              </w:rPr>
            </w:pPr>
          </w:p>
        </w:tc>
      </w:tr>
    </w:tbl>
    <w:p w14:paraId="1ED61793" w14:textId="77777777" w:rsidR="002F7682" w:rsidRPr="00EB011E" w:rsidRDefault="002F7682" w:rsidP="002F7682">
      <w:pPr>
        <w:rPr>
          <w:lang w:val="en-GB"/>
        </w:rPr>
      </w:pPr>
    </w:p>
    <w:p w14:paraId="16531D99" w14:textId="6E2D05BC" w:rsidR="00F51567" w:rsidRPr="00EB011E" w:rsidRDefault="00000000">
      <w:pPr>
        <w:rPr>
          <w:b/>
          <w:bCs/>
          <w:lang w:val="en-GB"/>
        </w:rPr>
      </w:pPr>
      <w:r w:rsidRPr="00EB011E">
        <w:rPr>
          <w:b/>
          <w:bCs/>
          <w:lang w:val="en-GB"/>
        </w:rPr>
        <w:t>VISITORS</w:t>
      </w:r>
    </w:p>
    <w:tbl>
      <w:tblPr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960"/>
        <w:gridCol w:w="960"/>
        <w:gridCol w:w="1060"/>
        <w:gridCol w:w="1160"/>
        <w:gridCol w:w="1544"/>
      </w:tblGrid>
      <w:tr w:rsidR="002F7682" w:rsidRPr="00EB011E" w14:paraId="7F4FFAF0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3D18" w14:textId="77777777" w:rsidR="002F7682" w:rsidRPr="00EB011E" w:rsidRDefault="002F7682" w:rsidP="008D3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246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B5E2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5966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+/-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5DAC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+/- in %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B22" w14:textId="77777777" w:rsidR="00F51567" w:rsidRPr="00EB011E" w:rsidRDefault="000000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% of total</w:t>
            </w:r>
          </w:p>
        </w:tc>
      </w:tr>
      <w:tr w:rsidR="002F7682" w:rsidRPr="00EB011E" w14:paraId="222692DD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41B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BE/LUX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082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6474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A6C0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6723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178C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249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432E" w14:textId="22FFE1C3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3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85%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626" w14:textId="61A2730C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41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57%</w:t>
            </w:r>
          </w:p>
        </w:tc>
      </w:tr>
      <w:tr w:rsidR="002F7682" w:rsidRPr="00EB011E" w14:paraId="43B0C1C1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E0B5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EN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50FB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5CC3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BCB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316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FB8" w14:textId="72AE49B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78%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A891" w14:textId="040786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27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08%</w:t>
            </w:r>
          </w:p>
        </w:tc>
      </w:tr>
      <w:tr w:rsidR="002F7682" w:rsidRPr="00EB011E" w14:paraId="07288E06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E559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FR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782C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1EF4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0DC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FB6" w14:textId="2263A76D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0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9DE8" w14:textId="3022E578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11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60%</w:t>
            </w:r>
          </w:p>
        </w:tc>
      </w:tr>
      <w:tr w:rsidR="002F7682" w:rsidRPr="00EB011E" w14:paraId="4C2191EA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D42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DE/AT/CH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15D7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C348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6379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C2EC" w14:textId="0D6FBF65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49%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06C" w14:textId="70C4D4BF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60%</w:t>
            </w:r>
          </w:p>
        </w:tc>
      </w:tr>
      <w:tr w:rsidR="002F7682" w:rsidRPr="00EB011E" w14:paraId="1FB6FDE5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A050" w14:textId="77777777" w:rsidR="00F51567" w:rsidRPr="00EB011E" w:rsidRDefault="000000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UK/IE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02E4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B8E5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1C0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-60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A68E" w14:textId="371B8FF1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-11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93%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6D53" w14:textId="2B69A65E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74%</w:t>
            </w:r>
          </w:p>
        </w:tc>
      </w:tr>
      <w:tr w:rsidR="002F7682" w:rsidRPr="00EB011E" w14:paraId="53F8ADA3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ED84" w14:textId="0089F53F" w:rsidR="00F51567" w:rsidRPr="00EB011E" w:rsidRDefault="00615D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OTHER</w:t>
            </w: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CB0D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3674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35A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3316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78A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-358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7590" w14:textId="661E03A9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-9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74%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0A80" w14:textId="62A38855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20</w:t>
            </w:r>
            <w:r w:rsidR="008C7BC4">
              <w:rPr>
                <w:rFonts w:ascii="Calibri" w:eastAsia="Times New Roman" w:hAnsi="Calibri" w:cs="Calibri"/>
                <w:color w:val="000000"/>
                <w:lang w:val="en-GB" w:eastAsia="fr-BE"/>
              </w:rPr>
              <w:t>.</w:t>
            </w:r>
            <w:r w:rsidRPr="00EB011E">
              <w:rPr>
                <w:rFonts w:ascii="Calibri" w:eastAsia="Times New Roman" w:hAnsi="Calibri" w:cs="Calibri"/>
                <w:color w:val="000000"/>
                <w:lang w:val="en-GB" w:eastAsia="fr-BE"/>
              </w:rPr>
              <w:t>51%</w:t>
            </w:r>
          </w:p>
        </w:tc>
      </w:tr>
      <w:tr w:rsidR="002F7682" w:rsidRPr="00EB011E" w14:paraId="7B18B828" w14:textId="77777777" w:rsidTr="002F7682">
        <w:trPr>
          <w:trHeight w:val="300"/>
        </w:trPr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1797" w14:textId="77777777" w:rsidR="002F7682" w:rsidRPr="00EB011E" w:rsidRDefault="002F7682" w:rsidP="008D37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GB" w:eastAsia="fr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B960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17461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039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17643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64F5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182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0B6F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1,04%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6189" w14:textId="77777777" w:rsidR="00F51567" w:rsidRPr="00EB011E" w:rsidRDefault="00000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</w:pPr>
            <w:r w:rsidRPr="00EB011E">
              <w:rPr>
                <w:rFonts w:ascii="Calibri" w:eastAsia="Times New Roman" w:hAnsi="Calibri" w:cs="Calibri"/>
                <w:b/>
                <w:bCs/>
                <w:color w:val="000000"/>
                <w:lang w:val="en-GB" w:eastAsia="fr-BE"/>
              </w:rPr>
              <w:t>100</w:t>
            </w:r>
          </w:p>
        </w:tc>
      </w:tr>
    </w:tbl>
    <w:p w14:paraId="7E5DCC3D" w14:textId="77777777" w:rsidR="003D47DA" w:rsidRPr="00EB011E" w:rsidRDefault="003D47DA">
      <w:pPr>
        <w:rPr>
          <w:lang w:val="en-GB"/>
        </w:rPr>
      </w:pPr>
    </w:p>
    <w:sectPr w:rsidR="003D47DA" w:rsidRPr="00EB0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35B6"/>
    <w:multiLevelType w:val="hybridMultilevel"/>
    <w:tmpl w:val="D36EAD14"/>
    <w:lvl w:ilvl="0" w:tplc="9056C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81CA1"/>
    <w:multiLevelType w:val="hybridMultilevel"/>
    <w:tmpl w:val="FF0276AC"/>
    <w:lvl w:ilvl="0" w:tplc="FC38A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477733">
    <w:abstractNumId w:val="1"/>
  </w:num>
  <w:num w:numId="2" w16cid:durableId="100533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C"/>
    <w:rsid w:val="00027179"/>
    <w:rsid w:val="000808AD"/>
    <w:rsid w:val="001A4B34"/>
    <w:rsid w:val="001A7CEC"/>
    <w:rsid w:val="001B2650"/>
    <w:rsid w:val="001C024C"/>
    <w:rsid w:val="001E112D"/>
    <w:rsid w:val="001F7F50"/>
    <w:rsid w:val="00206C2B"/>
    <w:rsid w:val="002463E2"/>
    <w:rsid w:val="002C1E9E"/>
    <w:rsid w:val="002F7661"/>
    <w:rsid w:val="002F7682"/>
    <w:rsid w:val="003005FF"/>
    <w:rsid w:val="00335F16"/>
    <w:rsid w:val="003653F4"/>
    <w:rsid w:val="003753B7"/>
    <w:rsid w:val="00394FE1"/>
    <w:rsid w:val="003C4335"/>
    <w:rsid w:val="003D47DA"/>
    <w:rsid w:val="003D4A77"/>
    <w:rsid w:val="00407024"/>
    <w:rsid w:val="004213B5"/>
    <w:rsid w:val="00434FDC"/>
    <w:rsid w:val="00490F25"/>
    <w:rsid w:val="004E279F"/>
    <w:rsid w:val="004E5703"/>
    <w:rsid w:val="00506CE1"/>
    <w:rsid w:val="005124F0"/>
    <w:rsid w:val="005338BA"/>
    <w:rsid w:val="005B5511"/>
    <w:rsid w:val="005B75BA"/>
    <w:rsid w:val="00603EB3"/>
    <w:rsid w:val="00615D2E"/>
    <w:rsid w:val="00734CD0"/>
    <w:rsid w:val="00734E28"/>
    <w:rsid w:val="00750118"/>
    <w:rsid w:val="007E7D8E"/>
    <w:rsid w:val="008C7BC4"/>
    <w:rsid w:val="008D7278"/>
    <w:rsid w:val="008E01BC"/>
    <w:rsid w:val="009064AC"/>
    <w:rsid w:val="009E32E9"/>
    <w:rsid w:val="00A53269"/>
    <w:rsid w:val="00A539E5"/>
    <w:rsid w:val="00AC7430"/>
    <w:rsid w:val="00AF0C6F"/>
    <w:rsid w:val="00CD2E7C"/>
    <w:rsid w:val="00DF2C9B"/>
    <w:rsid w:val="00E271CE"/>
    <w:rsid w:val="00E37DB3"/>
    <w:rsid w:val="00EA7202"/>
    <w:rsid w:val="00EB011E"/>
    <w:rsid w:val="00EF3116"/>
    <w:rsid w:val="00F26C2F"/>
    <w:rsid w:val="00F44600"/>
    <w:rsid w:val="00F51567"/>
    <w:rsid w:val="00F6258E"/>
    <w:rsid w:val="00FA028B"/>
    <w:rsid w:val="00FD7C7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CB9D"/>
  <w15:chartTrackingRefBased/>
  <w15:docId w15:val="{6CE26C47-BD2B-4320-ACB6-A386EA88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3AED2E7DF1E449A01C0A2D7E21B96" ma:contentTypeVersion="16" ma:contentTypeDescription="Een nieuw document maken." ma:contentTypeScope="" ma:versionID="672080d7699b2eaccac546145aedab72">
  <xsd:schema xmlns:xsd="http://www.w3.org/2001/XMLSchema" xmlns:xs="http://www.w3.org/2001/XMLSchema" xmlns:p="http://schemas.microsoft.com/office/2006/metadata/properties" xmlns:ns2="66c1557e-d10b-4e34-b44d-5a978f8f709a" xmlns:ns3="09c5e73a-2751-47b1-980c-4e7e9dfa4be9" targetNamespace="http://schemas.microsoft.com/office/2006/metadata/properties" ma:root="true" ma:fieldsID="322c10c54cdbafb16119c1f1328d1936" ns2:_="" ns3:_="">
    <xsd:import namespace="66c1557e-d10b-4e34-b44d-5a978f8f709a"/>
    <xsd:import namespace="09c5e73a-2751-47b1-980c-4e7e9dfa4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1557e-d10b-4e34-b44d-5a978f8f7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ca930f6d-b2db-4041-9e62-77d1ffe7c4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5e73a-2751-47b1-980c-4e7e9dfa4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b515a7a-5f0c-4481-a336-8267517d09f2}" ma:internalName="TaxCatchAll" ma:showField="CatchAllData" ma:web="09c5e73a-2751-47b1-980c-4e7e9dfa4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D20A6-4374-4D6A-934C-E6C4052BDA55}"/>
</file>

<file path=customXml/itemProps2.xml><?xml version="1.0" encoding="utf-8"?>
<ds:datastoreItem xmlns:ds="http://schemas.openxmlformats.org/officeDocument/2006/customXml" ds:itemID="{121AE3E3-D140-4B20-9EA7-2227FD49DC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Hibert</dc:creator>
  <cp:keywords>, docId:F99E1EF5716AD23ED1ECF80280C4B6C6</cp:keywords>
  <dc:description/>
  <cp:lastModifiedBy>Thomas Hibert</cp:lastModifiedBy>
  <cp:revision>7</cp:revision>
  <cp:lastPrinted>2023-11-16T15:09:00Z</cp:lastPrinted>
  <dcterms:created xsi:type="dcterms:W3CDTF">2023-11-16T09:15:00Z</dcterms:created>
  <dcterms:modified xsi:type="dcterms:W3CDTF">2023-11-17T10:48:00Z</dcterms:modified>
</cp:coreProperties>
</file>